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7A7" w:rsidRPr="00F557A7" w:rsidRDefault="00F557A7" w:rsidP="00F557A7">
      <w:pPr>
        <w:spacing w:after="120"/>
        <w:jc w:val="center"/>
        <w:rPr>
          <w:rFonts w:ascii="Times New Roman" w:hAnsi="Times New Roman"/>
          <w:b/>
          <w:i/>
          <w:sz w:val="28"/>
          <w:u w:val="single"/>
        </w:rPr>
      </w:pPr>
      <w:r>
        <w:rPr>
          <w:rFonts w:ascii="Times New Roman" w:hAnsi="Times New Roman"/>
          <w:b/>
          <w:i/>
          <w:sz w:val="28"/>
          <w:u w:val="single"/>
        </w:rPr>
        <w:t>Tư liệu thông tin</w:t>
      </w:r>
    </w:p>
    <w:p w:rsidR="000F57B4" w:rsidRDefault="000F57B4" w:rsidP="000F57B4">
      <w:pPr>
        <w:jc w:val="center"/>
        <w:rPr>
          <w:rFonts w:ascii="Times New Roman" w:hAnsi="Times New Roman" w:cs="Times New Roman"/>
          <w:b/>
          <w:sz w:val="24"/>
          <w:szCs w:val="24"/>
        </w:rPr>
      </w:pPr>
      <w:r>
        <w:rPr>
          <w:rFonts w:ascii="Times New Roman" w:hAnsi="Times New Roman" w:cs="Times New Roman"/>
          <w:b/>
          <w:sz w:val="24"/>
          <w:szCs w:val="24"/>
        </w:rPr>
        <w:t>Lễ khởi công</w:t>
      </w:r>
      <w:r w:rsidR="009D534C">
        <w:rPr>
          <w:rFonts w:ascii="Times New Roman" w:hAnsi="Times New Roman" w:cs="Times New Roman"/>
          <w:b/>
          <w:sz w:val="24"/>
          <w:szCs w:val="24"/>
        </w:rPr>
        <w:t xml:space="preserve"> Dự án đường ô tô, Cảng cửa ngõ quốc tế Lạch Huyện - Hải Phòng </w:t>
      </w:r>
    </w:p>
    <w:p w:rsidR="009D534C" w:rsidRDefault="009D534C" w:rsidP="000F57B4">
      <w:pPr>
        <w:jc w:val="center"/>
        <w:rPr>
          <w:rFonts w:ascii="Times New Roman" w:hAnsi="Times New Roman" w:cs="Times New Roman"/>
          <w:b/>
          <w:sz w:val="24"/>
          <w:szCs w:val="24"/>
        </w:rPr>
      </w:pPr>
      <w:r>
        <w:rPr>
          <w:rFonts w:ascii="Times New Roman" w:hAnsi="Times New Roman" w:cs="Times New Roman"/>
          <w:b/>
          <w:sz w:val="24"/>
          <w:szCs w:val="24"/>
        </w:rPr>
        <w:t>trong khuôn khổ viện trợ vốn vay dành cho Việt Nam</w:t>
      </w:r>
    </w:p>
    <w:p w:rsidR="001B3838" w:rsidRPr="00F557A7" w:rsidRDefault="00F557A7" w:rsidP="00EF236F">
      <w:pPr>
        <w:spacing w:after="0" w:line="240" w:lineRule="auto"/>
        <w:jc w:val="right"/>
        <w:rPr>
          <w:rFonts w:ascii="Times New Roman" w:hAnsi="Times New Roman" w:cs="Times New Roman"/>
          <w:i/>
          <w:sz w:val="21"/>
          <w:szCs w:val="24"/>
        </w:rPr>
      </w:pPr>
      <w:r w:rsidRPr="00F557A7">
        <w:rPr>
          <w:rFonts w:ascii="Times New Roman" w:hAnsi="Times New Roman" w:cs="Times New Roman"/>
          <w:i/>
          <w:sz w:val="21"/>
          <w:szCs w:val="24"/>
        </w:rPr>
        <w:t xml:space="preserve">Đại sứ quán Nhật </w:t>
      </w:r>
      <w:bookmarkStart w:id="0" w:name="_GoBack"/>
      <w:bookmarkEnd w:id="0"/>
      <w:r w:rsidRPr="00F557A7">
        <w:rPr>
          <w:rFonts w:ascii="Times New Roman" w:hAnsi="Times New Roman" w:cs="Times New Roman"/>
          <w:i/>
          <w:sz w:val="21"/>
          <w:szCs w:val="24"/>
        </w:rPr>
        <w:t>Bản tại Việt Nam</w:t>
      </w:r>
    </w:p>
    <w:p w:rsidR="00F557A7" w:rsidRPr="00F557A7" w:rsidRDefault="00F557A7" w:rsidP="00EF236F">
      <w:pPr>
        <w:spacing w:after="0" w:line="240" w:lineRule="auto"/>
        <w:ind w:right="210"/>
        <w:jc w:val="right"/>
        <w:rPr>
          <w:rFonts w:ascii="Times New Roman" w:hAnsi="Times New Roman" w:cs="Times New Roman"/>
          <w:i/>
          <w:sz w:val="21"/>
          <w:szCs w:val="24"/>
        </w:rPr>
      </w:pPr>
      <w:r w:rsidRPr="00F557A7">
        <w:rPr>
          <w:rFonts w:ascii="Times New Roman" w:hAnsi="Times New Roman" w:cs="Times New Roman"/>
          <w:i/>
          <w:sz w:val="21"/>
          <w:szCs w:val="24"/>
        </w:rPr>
        <w:t>Ngày 15 tháng 2</w:t>
      </w:r>
      <w:r>
        <w:rPr>
          <w:rFonts w:ascii="Times New Roman" w:hAnsi="Times New Roman" w:cs="Times New Roman"/>
          <w:i/>
          <w:sz w:val="21"/>
          <w:szCs w:val="24"/>
        </w:rPr>
        <w:t xml:space="preserve"> năm 2014</w:t>
      </w:r>
    </w:p>
    <w:p w:rsidR="00EF236F" w:rsidRDefault="00500E8E" w:rsidP="001B3838">
      <w:pPr>
        <w:rPr>
          <w:rFonts w:ascii="Times New Roman" w:hAnsi="Times New Roman" w:cs="Times New Roman"/>
          <w:sz w:val="24"/>
          <w:szCs w:val="24"/>
        </w:rPr>
      </w:pPr>
      <w:r>
        <w:rPr>
          <w:rFonts w:ascii="Times New Roman" w:hAnsi="Times New Roman" w:cs="Times New Roman"/>
          <w:sz w:val="24"/>
          <w:szCs w:val="24"/>
        </w:rPr>
        <w:t xml:space="preserve">   </w:t>
      </w:r>
    </w:p>
    <w:p w:rsidR="001B3838" w:rsidRDefault="00EF236F" w:rsidP="001B3838">
      <w:pPr>
        <w:rPr>
          <w:rFonts w:ascii="Times New Roman" w:hAnsi="Times New Roman" w:cs="Times New Roman"/>
          <w:sz w:val="24"/>
          <w:szCs w:val="24"/>
        </w:rPr>
      </w:pPr>
      <w:r>
        <w:rPr>
          <w:rFonts w:ascii="Times New Roman" w:hAnsi="Times New Roman" w:cs="Times New Roman"/>
          <w:sz w:val="24"/>
          <w:szCs w:val="24"/>
        </w:rPr>
        <w:t xml:space="preserve">  </w:t>
      </w:r>
      <w:r w:rsidR="00500E8E">
        <w:rPr>
          <w:rFonts w:ascii="Times New Roman" w:hAnsi="Times New Roman" w:cs="Times New Roman"/>
          <w:sz w:val="24"/>
          <w:szCs w:val="24"/>
        </w:rPr>
        <w:t xml:space="preserve">  </w:t>
      </w:r>
      <w:r>
        <w:rPr>
          <w:rFonts w:ascii="Times New Roman" w:hAnsi="Times New Roman" w:cs="Times New Roman"/>
          <w:sz w:val="24"/>
          <w:szCs w:val="24"/>
        </w:rPr>
        <w:t xml:space="preserve"> </w:t>
      </w:r>
      <w:r w:rsidR="001B3838">
        <w:rPr>
          <w:rFonts w:ascii="Times New Roman" w:hAnsi="Times New Roman" w:cs="Times New Roman"/>
          <w:sz w:val="24"/>
          <w:szCs w:val="24"/>
        </w:rPr>
        <w:t>Ngày 15 tháng 2 (thứ Bảy), tại khu công nghiệp Đình Vũ Hải Phòng đã diễn ra lễ khởi công phần cầu đường trong kế hoạch xây dựng cảng ngõ quốc tế Lạch Huyện, với sự tham dự của Thủ tướng Nguyễn Tấn Dũng, Bộ trưởng Giao thông vận tải Đinh La Thăng cùng Đại sứ đặc mệnh toàn quyền Nhật Bản tại Việ</w:t>
      </w:r>
      <w:r w:rsidR="00490C08">
        <w:rPr>
          <w:rFonts w:ascii="Times New Roman" w:hAnsi="Times New Roman" w:cs="Times New Roman"/>
          <w:sz w:val="24"/>
          <w:szCs w:val="24"/>
        </w:rPr>
        <w:t>t Nam Fukada Hiroshi.</w:t>
      </w:r>
    </w:p>
    <w:p w:rsidR="001B3838" w:rsidRPr="001B3838" w:rsidRDefault="00490C08" w:rsidP="001B3838">
      <w:pP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3E1477BF" wp14:editId="3242C2D7">
            <wp:simplePos x="0" y="0"/>
            <wp:positionH relativeFrom="column">
              <wp:posOffset>1431925</wp:posOffset>
            </wp:positionH>
            <wp:positionV relativeFrom="paragraph">
              <wp:posOffset>1352550</wp:posOffset>
            </wp:positionV>
            <wp:extent cx="3204845" cy="2136140"/>
            <wp:effectExtent l="0" t="0" r="0" b="0"/>
            <wp:wrapTight wrapText="bothSides">
              <wp:wrapPolygon edited="0">
                <wp:start x="0" y="0"/>
                <wp:lineTo x="0" y="21382"/>
                <wp:lineTo x="21442" y="21382"/>
                <wp:lineTo x="21442" y="0"/>
                <wp:lineTo x="0" y="0"/>
              </wp:wrapPolygon>
            </wp:wrapTight>
            <wp:docPr id="2" name="Picture 2" descr="Thủ tướng Chính phủ Nguyễn Tấn Dũng đến dự và phát lệnh khởi công Dự án đường ô tô Tân Vũ - Lạch Huy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ủ tướng Chính phủ Nguyễn Tấn Dũng đến dự và phát lệnh khởi công Dự án đường ô tô Tân Vũ - Lạch Huyệ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4845" cy="21361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0E8E">
        <w:rPr>
          <w:rFonts w:ascii="Times New Roman" w:hAnsi="Times New Roman" w:cs="Times New Roman"/>
          <w:sz w:val="24"/>
          <w:szCs w:val="24"/>
        </w:rPr>
        <w:t xml:space="preserve">     </w:t>
      </w:r>
      <w:r w:rsidR="001B3838">
        <w:rPr>
          <w:rFonts w:ascii="Times New Roman" w:hAnsi="Times New Roman" w:cs="Times New Roman"/>
          <w:sz w:val="24"/>
          <w:szCs w:val="24"/>
        </w:rPr>
        <w:t>Dự án này được lãnh đạo cấp cao hai nướ</w:t>
      </w:r>
      <w:r w:rsidR="005C75AE">
        <w:rPr>
          <w:rFonts w:ascii="Times New Roman" w:hAnsi="Times New Roman" w:cs="Times New Roman"/>
          <w:sz w:val="24"/>
          <w:szCs w:val="24"/>
        </w:rPr>
        <w:t>c nhất trí thực thi trong khuôn khổ “Quan hệ đối tác chiến lược” giữa Nhật Bản và Việt Nam. Đây là dự án hợp tác công tư PPP đầu tiên giữa Nhật Bản và Việt Nam do liên doanh nhà thầu hai nước thực hiện.</w:t>
      </w:r>
      <w:r w:rsidR="00500E8E">
        <w:rPr>
          <w:rFonts w:ascii="Times New Roman" w:hAnsi="Times New Roman" w:cs="Times New Roman"/>
          <w:sz w:val="24"/>
          <w:szCs w:val="24"/>
        </w:rPr>
        <w:t xml:space="preserve"> Với khả năng tiếp nhận tàu Container quốc tế sử dụng trong vận tải đường biển cự ly dài ngoài hải dương, việc </w:t>
      </w:r>
      <w:r w:rsidR="005C75AE">
        <w:rPr>
          <w:rFonts w:ascii="Times New Roman" w:hAnsi="Times New Roman" w:cs="Times New Roman"/>
          <w:sz w:val="24"/>
          <w:szCs w:val="24"/>
        </w:rPr>
        <w:t xml:space="preserve">xây dựng cảng cửa ngõ Quốc tế </w:t>
      </w:r>
      <w:r w:rsidR="00500E8E">
        <w:rPr>
          <w:rFonts w:ascii="Times New Roman" w:hAnsi="Times New Roman" w:cs="Times New Roman"/>
          <w:sz w:val="24"/>
          <w:szCs w:val="24"/>
        </w:rPr>
        <w:t>Hải Phòng (Lạch Huyện) được kì vọng sẽ đóng góp tích cực cho các ngành kinh tế, công nghiệp cũng như nâng cao khả năng cạnh tranh của Việt Nam trên trường quốc tế.</w:t>
      </w:r>
    </w:p>
    <w:p w:rsidR="000F57B4" w:rsidRDefault="000F57B4" w:rsidP="000F57B4">
      <w:pPr>
        <w:jc w:val="center"/>
        <w:rPr>
          <w:rFonts w:ascii="Times New Roman" w:hAnsi="Times New Roman" w:cs="Times New Roman"/>
          <w:b/>
          <w:sz w:val="24"/>
          <w:szCs w:val="24"/>
        </w:rPr>
      </w:pPr>
    </w:p>
    <w:p w:rsidR="000F57B4" w:rsidRDefault="000F57B4" w:rsidP="000F57B4">
      <w:pPr>
        <w:jc w:val="center"/>
        <w:rPr>
          <w:rFonts w:ascii="Times New Roman" w:hAnsi="Times New Roman" w:cs="Times New Roman"/>
          <w:b/>
          <w:sz w:val="24"/>
          <w:szCs w:val="24"/>
        </w:rPr>
      </w:pPr>
    </w:p>
    <w:p w:rsidR="00490C08" w:rsidRDefault="00490C08" w:rsidP="000F57B4">
      <w:pPr>
        <w:jc w:val="center"/>
        <w:rPr>
          <w:rFonts w:ascii="Times New Roman" w:hAnsi="Times New Roman" w:cs="Times New Roman"/>
          <w:b/>
          <w:sz w:val="24"/>
          <w:szCs w:val="24"/>
        </w:rPr>
      </w:pPr>
    </w:p>
    <w:p w:rsidR="000F57B4" w:rsidRDefault="000F57B4" w:rsidP="000F57B4">
      <w:pPr>
        <w:jc w:val="center"/>
        <w:rPr>
          <w:rFonts w:ascii="Times New Roman" w:hAnsi="Times New Roman" w:cs="Times New Roman"/>
          <w:b/>
          <w:sz w:val="24"/>
          <w:szCs w:val="24"/>
        </w:rPr>
      </w:pPr>
    </w:p>
    <w:p w:rsidR="000F57B4" w:rsidRDefault="000F57B4" w:rsidP="000F57B4">
      <w:pPr>
        <w:jc w:val="center"/>
        <w:rPr>
          <w:rFonts w:ascii="Times New Roman" w:hAnsi="Times New Roman" w:cs="Times New Roman"/>
          <w:b/>
          <w:sz w:val="24"/>
          <w:szCs w:val="24"/>
        </w:rPr>
      </w:pPr>
    </w:p>
    <w:p w:rsidR="00490C08" w:rsidRDefault="00490C08" w:rsidP="00490C08">
      <w:pPr>
        <w:rPr>
          <w:rFonts w:ascii="Times New Roman" w:hAnsi="Times New Roman" w:cs="Times New Roman"/>
          <w:b/>
          <w:sz w:val="24"/>
          <w:szCs w:val="24"/>
        </w:rPr>
      </w:pPr>
    </w:p>
    <w:p w:rsidR="000F57B4" w:rsidRPr="00490C08" w:rsidRDefault="00490C08" w:rsidP="00490C08">
      <w:pPr>
        <w:rPr>
          <w:rFonts w:ascii="Times New Roman" w:hAnsi="Times New Roman" w:cs="Times New Roman"/>
          <w:sz w:val="24"/>
          <w:szCs w:val="24"/>
        </w:rPr>
      </w:pPr>
      <w:r>
        <w:rPr>
          <w:rFonts w:ascii="Times New Roman" w:hAnsi="Times New Roman" w:cs="Times New Roman"/>
          <w:sz w:val="24"/>
          <w:szCs w:val="24"/>
        </w:rPr>
        <w:t xml:space="preserve">                                                  </w:t>
      </w:r>
      <w:r w:rsidR="00F557A7">
        <w:rPr>
          <w:rFonts w:ascii="Times New Roman" w:hAnsi="Times New Roman" w:cs="Times New Roman"/>
          <w:sz w:val="24"/>
          <w:szCs w:val="24"/>
        </w:rPr>
        <w:t xml:space="preserve">    </w:t>
      </w:r>
      <w:r>
        <w:rPr>
          <w:rFonts w:ascii="Times New Roman" w:hAnsi="Times New Roman" w:cs="Times New Roman"/>
          <w:sz w:val="24"/>
          <w:szCs w:val="24"/>
        </w:rPr>
        <w:t>Thủ tướng Nguyễn Tấn Dũng</w:t>
      </w:r>
    </w:p>
    <w:p w:rsidR="000F57B4" w:rsidRDefault="00490C08" w:rsidP="000F57B4">
      <w:pPr>
        <w:jc w:val="center"/>
        <w:rPr>
          <w:rFonts w:ascii="Times New Roman" w:hAnsi="Times New Roman" w:cs="Times New Roman"/>
          <w:b/>
          <w:sz w:val="24"/>
          <w:szCs w:val="24"/>
        </w:rPr>
      </w:pPr>
      <w:r>
        <w:rPr>
          <w:noProof/>
        </w:rPr>
        <w:drawing>
          <wp:anchor distT="0" distB="0" distL="114300" distR="114300" simplePos="0" relativeHeight="251658240" behindDoc="1" locked="0" layoutInCell="1" allowOverlap="1" wp14:anchorId="0D4F5A82" wp14:editId="384FEECA">
            <wp:simplePos x="0" y="0"/>
            <wp:positionH relativeFrom="column">
              <wp:posOffset>1461770</wp:posOffset>
            </wp:positionH>
            <wp:positionV relativeFrom="paragraph">
              <wp:posOffset>146685</wp:posOffset>
            </wp:positionV>
            <wp:extent cx="3182620" cy="2121535"/>
            <wp:effectExtent l="0" t="0" r="0" b="0"/>
            <wp:wrapTight wrapText="bothSides">
              <wp:wrapPolygon edited="0">
                <wp:start x="0" y="0"/>
                <wp:lineTo x="0" y="21335"/>
                <wp:lineTo x="21462" y="21335"/>
                <wp:lineTo x="21462" y="0"/>
                <wp:lineTo x="0" y="0"/>
              </wp:wrapPolygon>
            </wp:wrapTight>
            <wp:docPr id="1" name="Picture 1" descr="Đại sứ đặc mệnh toàn quyền Nhật Bản tại Việt Nam Hiroshi Fukada phát biểu tại Dự án đường ô tô Tân Vũ - Lạch Huy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ại sứ đặc mệnh toàn quyền Nhật Bản tại Việt Nam Hiroshi Fukada phát biểu tại Dự án đường ô tô Tân Vũ - Lạch Huyệ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2620" cy="2121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57B4" w:rsidRDefault="000F57B4" w:rsidP="000F57B4">
      <w:pPr>
        <w:jc w:val="center"/>
        <w:rPr>
          <w:rFonts w:ascii="Times New Roman" w:hAnsi="Times New Roman" w:cs="Times New Roman"/>
          <w:b/>
          <w:sz w:val="24"/>
          <w:szCs w:val="24"/>
        </w:rPr>
      </w:pPr>
    </w:p>
    <w:p w:rsidR="000F57B4" w:rsidRDefault="000F57B4" w:rsidP="000F57B4">
      <w:pPr>
        <w:jc w:val="center"/>
        <w:rPr>
          <w:rFonts w:ascii="Times New Roman" w:hAnsi="Times New Roman" w:cs="Times New Roman"/>
          <w:b/>
          <w:sz w:val="24"/>
          <w:szCs w:val="24"/>
        </w:rPr>
      </w:pPr>
    </w:p>
    <w:p w:rsidR="000F57B4" w:rsidRDefault="000F57B4" w:rsidP="000F57B4">
      <w:pPr>
        <w:jc w:val="center"/>
        <w:rPr>
          <w:rFonts w:ascii="Times New Roman" w:hAnsi="Times New Roman" w:cs="Times New Roman"/>
          <w:b/>
          <w:sz w:val="24"/>
          <w:szCs w:val="24"/>
        </w:rPr>
      </w:pPr>
    </w:p>
    <w:p w:rsidR="000F57B4" w:rsidRDefault="000F57B4" w:rsidP="000F57B4">
      <w:pPr>
        <w:jc w:val="center"/>
        <w:rPr>
          <w:rFonts w:ascii="Times New Roman" w:hAnsi="Times New Roman" w:cs="Times New Roman"/>
          <w:b/>
          <w:sz w:val="24"/>
          <w:szCs w:val="24"/>
        </w:rPr>
      </w:pPr>
    </w:p>
    <w:p w:rsidR="000F57B4" w:rsidRDefault="000F57B4" w:rsidP="000F57B4">
      <w:pPr>
        <w:jc w:val="center"/>
        <w:rPr>
          <w:rFonts w:ascii="Times New Roman" w:hAnsi="Times New Roman" w:cs="Times New Roman"/>
          <w:b/>
          <w:sz w:val="24"/>
          <w:szCs w:val="24"/>
        </w:rPr>
      </w:pPr>
    </w:p>
    <w:p w:rsidR="00490C08" w:rsidRDefault="00490C08" w:rsidP="00490C08">
      <w:pPr>
        <w:rPr>
          <w:rFonts w:ascii="Times New Roman" w:hAnsi="Times New Roman" w:cs="Times New Roman"/>
          <w:b/>
          <w:sz w:val="24"/>
          <w:szCs w:val="24"/>
        </w:rPr>
      </w:pPr>
    </w:p>
    <w:p w:rsidR="000F57B4" w:rsidRPr="00490C08" w:rsidRDefault="00490C08" w:rsidP="000F57B4">
      <w:pPr>
        <w:rPr>
          <w:rFonts w:ascii="Times New Roman" w:hAnsi="Times New Roman" w:cs="Times New Roman"/>
          <w:sz w:val="24"/>
          <w:szCs w:val="24"/>
        </w:rPr>
      </w:pPr>
      <w:r>
        <w:rPr>
          <w:rFonts w:ascii="Times New Roman" w:hAnsi="Times New Roman" w:cs="Times New Roman"/>
          <w:b/>
          <w:sz w:val="24"/>
          <w:szCs w:val="24"/>
        </w:rPr>
        <w:t xml:space="preserve">                                                       </w:t>
      </w:r>
      <w:r w:rsidR="00F557A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557A7">
        <w:rPr>
          <w:rFonts w:ascii="Times New Roman" w:hAnsi="Times New Roman" w:cs="Times New Roman"/>
          <w:b/>
          <w:sz w:val="24"/>
          <w:szCs w:val="24"/>
        </w:rPr>
        <w:t xml:space="preserve"> </w:t>
      </w:r>
      <w:r w:rsidRPr="00490C08">
        <w:rPr>
          <w:rFonts w:ascii="Times New Roman" w:hAnsi="Times New Roman" w:cs="Times New Roman"/>
          <w:sz w:val="24"/>
          <w:szCs w:val="24"/>
        </w:rPr>
        <w:t>Đại sứ</w:t>
      </w:r>
      <w:r>
        <w:rPr>
          <w:rFonts w:ascii="Times New Roman" w:hAnsi="Times New Roman" w:cs="Times New Roman"/>
          <w:sz w:val="24"/>
          <w:szCs w:val="24"/>
        </w:rPr>
        <w:t xml:space="preserve"> Fukada Hiroshi</w:t>
      </w:r>
    </w:p>
    <w:p w:rsidR="00490C08" w:rsidRDefault="00490C08" w:rsidP="000F57B4">
      <w:pPr>
        <w:jc w:val="center"/>
        <w:rPr>
          <w:rFonts w:ascii="Times New Roman" w:hAnsi="Times New Roman" w:cs="Times New Roman"/>
          <w:b/>
          <w:sz w:val="24"/>
          <w:szCs w:val="24"/>
        </w:rPr>
      </w:pPr>
    </w:p>
    <w:p w:rsidR="00490C08" w:rsidRDefault="00490C08" w:rsidP="000F57B4">
      <w:pPr>
        <w:jc w:val="center"/>
        <w:rPr>
          <w:rFonts w:ascii="Times New Roman" w:hAnsi="Times New Roman" w:cs="Times New Roman"/>
          <w:b/>
          <w:sz w:val="24"/>
          <w:szCs w:val="24"/>
        </w:rPr>
      </w:pPr>
    </w:p>
    <w:p w:rsidR="000F57B4" w:rsidRDefault="009550B1" w:rsidP="000F57B4">
      <w:pPr>
        <w:jc w:val="center"/>
        <w:rPr>
          <w:rFonts w:ascii="Times New Roman" w:hAnsi="Times New Roman" w:cs="Times New Roman"/>
          <w:b/>
          <w:sz w:val="24"/>
          <w:szCs w:val="24"/>
        </w:rPr>
      </w:pPr>
      <w:r w:rsidRPr="00BF78A5">
        <w:rPr>
          <w:rFonts w:ascii="Times New Roman" w:hAnsi="Times New Roman" w:cs="Times New Roman"/>
          <w:b/>
          <w:sz w:val="24"/>
          <w:szCs w:val="24"/>
        </w:rPr>
        <w:t xml:space="preserve">Bài phát biểu của Đại sứ </w:t>
      </w:r>
      <w:r w:rsidR="00BA5AB3">
        <w:rPr>
          <w:rFonts w:ascii="Times New Roman" w:hAnsi="Times New Roman" w:cs="Times New Roman" w:hint="eastAsia"/>
          <w:b/>
          <w:sz w:val="24"/>
          <w:szCs w:val="24"/>
        </w:rPr>
        <w:t>Fukada Hiroshi</w:t>
      </w:r>
      <w:r w:rsidRPr="00BF78A5">
        <w:rPr>
          <w:rFonts w:ascii="Times New Roman" w:hAnsi="Times New Roman" w:cs="Times New Roman"/>
          <w:b/>
          <w:sz w:val="24"/>
          <w:szCs w:val="24"/>
        </w:rPr>
        <w:t xml:space="preserve"> tại Lễ khởi công </w:t>
      </w:r>
    </w:p>
    <w:p w:rsidR="0025136D" w:rsidRDefault="00BA5AB3" w:rsidP="00BF78A5">
      <w:pPr>
        <w:jc w:val="center"/>
        <w:rPr>
          <w:rFonts w:ascii="Times New Roman" w:hAnsi="Times New Roman" w:cs="Times New Roman"/>
          <w:b/>
          <w:sz w:val="24"/>
          <w:szCs w:val="24"/>
        </w:rPr>
      </w:pPr>
      <w:r>
        <w:rPr>
          <w:rFonts w:ascii="Times New Roman" w:hAnsi="Times New Roman" w:cs="Times New Roman" w:hint="eastAsia"/>
          <w:b/>
          <w:sz w:val="24"/>
          <w:szCs w:val="24"/>
        </w:rPr>
        <w:t xml:space="preserve">Dự án đường ô tô Tân Vũ </w:t>
      </w:r>
      <w:r>
        <w:rPr>
          <w:rFonts w:ascii="Times New Roman" w:hAnsi="Times New Roman" w:cs="Times New Roman"/>
          <w:b/>
          <w:sz w:val="24"/>
          <w:szCs w:val="24"/>
        </w:rPr>
        <w:t>–</w:t>
      </w:r>
      <w:r>
        <w:rPr>
          <w:rFonts w:ascii="Times New Roman" w:hAnsi="Times New Roman" w:cs="Times New Roman" w:hint="eastAsia"/>
          <w:b/>
          <w:sz w:val="24"/>
          <w:szCs w:val="24"/>
        </w:rPr>
        <w:t xml:space="preserve"> Lạch Huyện</w:t>
      </w:r>
      <w:r w:rsidR="009D534C">
        <w:rPr>
          <w:rFonts w:ascii="Times New Roman" w:hAnsi="Times New Roman" w:cs="Times New Roman"/>
          <w:b/>
          <w:sz w:val="24"/>
          <w:szCs w:val="24"/>
        </w:rPr>
        <w:t xml:space="preserve"> ngày 15 tháng 2 năm 2014</w:t>
      </w:r>
    </w:p>
    <w:p w:rsidR="006C30C1" w:rsidRPr="00BF78A5" w:rsidRDefault="006C30C1" w:rsidP="00BF78A5">
      <w:pPr>
        <w:jc w:val="center"/>
        <w:rPr>
          <w:rFonts w:ascii="Times New Roman" w:hAnsi="Times New Roman" w:cs="Times New Roman"/>
          <w:b/>
          <w:sz w:val="24"/>
          <w:szCs w:val="24"/>
        </w:rPr>
      </w:pPr>
    </w:p>
    <w:p w:rsidR="00393699" w:rsidRDefault="003638F8" w:rsidP="003638F8">
      <w:pPr>
        <w:jc w:val="both"/>
        <w:rPr>
          <w:rFonts w:ascii="Times New Roman" w:hAnsi="Times New Roman" w:cs="Times New Roman"/>
          <w:sz w:val="24"/>
          <w:szCs w:val="24"/>
        </w:rPr>
      </w:pPr>
      <w:r>
        <w:rPr>
          <w:rFonts w:ascii="Times New Roman" w:hAnsi="Times New Roman" w:cs="Times New Roman"/>
          <w:sz w:val="24"/>
          <w:szCs w:val="24"/>
        </w:rPr>
        <w:t xml:space="preserve">   </w:t>
      </w:r>
      <w:r w:rsidR="001A7BE4">
        <w:rPr>
          <w:rFonts w:ascii="Times New Roman" w:hAnsi="Times New Roman" w:cs="Times New Roman"/>
          <w:sz w:val="24"/>
          <w:szCs w:val="24"/>
        </w:rPr>
        <w:t xml:space="preserve"> </w:t>
      </w:r>
      <w:r>
        <w:rPr>
          <w:rFonts w:ascii="Times New Roman" w:hAnsi="Times New Roman" w:cs="Times New Roman"/>
          <w:sz w:val="24"/>
          <w:szCs w:val="24"/>
        </w:rPr>
        <w:t xml:space="preserve">  Hôm nay tôi rất vui mừng được tham dự Lễ khởi công </w:t>
      </w:r>
      <w:r w:rsidR="00581361">
        <w:rPr>
          <w:rFonts w:ascii="Times New Roman" w:hAnsi="Times New Roman" w:cs="Times New Roman" w:hint="eastAsia"/>
          <w:sz w:val="24"/>
          <w:szCs w:val="24"/>
        </w:rPr>
        <w:t xml:space="preserve">Dự án đường ô tô Tân Vũ - </w:t>
      </w:r>
      <w:r>
        <w:rPr>
          <w:rFonts w:ascii="Times New Roman" w:hAnsi="Times New Roman" w:cs="Times New Roman"/>
          <w:sz w:val="24"/>
          <w:szCs w:val="24"/>
        </w:rPr>
        <w:t>Lạch Huyệ</w:t>
      </w:r>
      <w:r w:rsidR="00581361">
        <w:rPr>
          <w:rFonts w:ascii="Times New Roman" w:hAnsi="Times New Roman" w:cs="Times New Roman"/>
          <w:sz w:val="24"/>
          <w:szCs w:val="24"/>
        </w:rPr>
        <w:t>n</w:t>
      </w:r>
      <w:r>
        <w:rPr>
          <w:rFonts w:ascii="Times New Roman" w:hAnsi="Times New Roman" w:cs="Times New Roman"/>
          <w:sz w:val="24"/>
          <w:szCs w:val="24"/>
        </w:rPr>
        <w:t xml:space="preserve">. Trước hết, tôi xin chân thành cảm ơn </w:t>
      </w:r>
      <w:r w:rsidR="00581361">
        <w:rPr>
          <w:rFonts w:ascii="Times New Roman" w:hAnsi="Times New Roman" w:cs="Times New Roman" w:hint="eastAsia"/>
          <w:sz w:val="24"/>
          <w:szCs w:val="24"/>
        </w:rPr>
        <w:t xml:space="preserve">sự </w:t>
      </w:r>
      <w:r>
        <w:rPr>
          <w:rFonts w:ascii="Times New Roman" w:hAnsi="Times New Roman" w:cs="Times New Roman"/>
          <w:sz w:val="24"/>
          <w:szCs w:val="24"/>
        </w:rPr>
        <w:t xml:space="preserve">nỗ lực chuẩn bị </w:t>
      </w:r>
      <w:r w:rsidR="00581361">
        <w:rPr>
          <w:rFonts w:ascii="Times New Roman" w:hAnsi="Times New Roman" w:cs="Times New Roman" w:hint="eastAsia"/>
          <w:sz w:val="24"/>
          <w:szCs w:val="24"/>
        </w:rPr>
        <w:t>của các quý vị liên quan, đặc biệt là sự chỉ đạo của Ngài Nguyễn Tấn Dũng, Thủ tướng Chính phủ Việt Nam và Ngài Đinh La Thăng, Bộ trưởng Giao thông vận tải Việt Nam</w:t>
      </w:r>
      <w:r w:rsidR="00581361" w:rsidRPr="00581361">
        <w:rPr>
          <w:rFonts w:ascii="Times New Roman" w:hAnsi="Times New Roman" w:cs="Times New Roman"/>
          <w:sz w:val="24"/>
          <w:szCs w:val="24"/>
        </w:rPr>
        <w:t xml:space="preserve"> </w:t>
      </w:r>
      <w:r w:rsidR="00581361">
        <w:rPr>
          <w:rFonts w:ascii="Times New Roman" w:hAnsi="Times New Roman" w:cs="Times New Roman" w:hint="eastAsia"/>
          <w:sz w:val="24"/>
          <w:szCs w:val="24"/>
        </w:rPr>
        <w:t xml:space="preserve">dành </w:t>
      </w:r>
      <w:r w:rsidR="00581361">
        <w:rPr>
          <w:rFonts w:ascii="Times New Roman" w:hAnsi="Times New Roman" w:cs="Times New Roman"/>
          <w:sz w:val="24"/>
          <w:szCs w:val="24"/>
        </w:rPr>
        <w:t>cho Lễ khởi công này</w:t>
      </w:r>
      <w:r>
        <w:rPr>
          <w:rFonts w:ascii="Times New Roman" w:hAnsi="Times New Roman" w:cs="Times New Roman"/>
          <w:sz w:val="24"/>
          <w:szCs w:val="24"/>
        </w:rPr>
        <w:t xml:space="preserve">. </w:t>
      </w:r>
    </w:p>
    <w:p w:rsidR="00581361" w:rsidRDefault="00581361" w:rsidP="003638F8">
      <w:pPr>
        <w:jc w:val="both"/>
        <w:rPr>
          <w:rFonts w:ascii="Times New Roman" w:hAnsi="Times New Roman" w:cs="Times New Roman"/>
          <w:sz w:val="24"/>
          <w:szCs w:val="24"/>
        </w:rPr>
      </w:pPr>
      <w:r>
        <w:rPr>
          <w:rFonts w:ascii="Times New Roman" w:hAnsi="Times New Roman" w:cs="Times New Roman" w:hint="eastAsia"/>
          <w:sz w:val="24"/>
          <w:szCs w:val="24"/>
        </w:rPr>
        <w:t xml:space="preserve">     Dự án xây dựng Cảng Lạch Huyện </w:t>
      </w:r>
      <w:r w:rsidR="00174D57">
        <w:rPr>
          <w:rFonts w:ascii="Times New Roman" w:hAnsi="Times New Roman" w:cs="Times New Roman" w:hint="eastAsia"/>
          <w:sz w:val="24"/>
          <w:szCs w:val="24"/>
        </w:rPr>
        <w:t xml:space="preserve">này </w:t>
      </w:r>
      <w:r>
        <w:rPr>
          <w:rFonts w:ascii="Times New Roman" w:hAnsi="Times New Roman" w:cs="Times New Roman" w:hint="eastAsia"/>
          <w:sz w:val="24"/>
          <w:szCs w:val="24"/>
        </w:rPr>
        <w:t xml:space="preserve">là dự án ODA quy mô lớn đã được Thủ tướng hai nước quyết định thực hiện trong khuôn khổ </w:t>
      </w:r>
      <w:r>
        <w:rPr>
          <w:rFonts w:ascii="Times New Roman" w:hAnsi="Times New Roman" w:cs="Times New Roman"/>
          <w:sz w:val="24"/>
          <w:szCs w:val="24"/>
        </w:rPr>
        <w:t>“</w:t>
      </w:r>
      <w:r>
        <w:rPr>
          <w:rFonts w:ascii="Times New Roman" w:hAnsi="Times New Roman" w:cs="Times New Roman" w:hint="eastAsia"/>
          <w:sz w:val="24"/>
          <w:szCs w:val="24"/>
        </w:rPr>
        <w:t>quan hệ đối tác chiến lược</w:t>
      </w:r>
      <w:r>
        <w:rPr>
          <w:rFonts w:ascii="Times New Roman" w:hAnsi="Times New Roman" w:cs="Times New Roman"/>
          <w:sz w:val="24"/>
          <w:szCs w:val="24"/>
        </w:rPr>
        <w:t>”</w:t>
      </w:r>
      <w:r>
        <w:rPr>
          <w:rFonts w:ascii="Times New Roman" w:hAnsi="Times New Roman" w:cs="Times New Roman" w:hint="eastAsia"/>
          <w:sz w:val="24"/>
          <w:szCs w:val="24"/>
        </w:rPr>
        <w:t xml:space="preserve"> giữa Nhật Bản và Việt Nam. Ngoài ra, đây là dự án rất có ý nghĩa với vai trò là dự án PPP quy mô lớn đầu </w:t>
      </w:r>
      <w:r w:rsidR="00012631">
        <w:rPr>
          <w:rFonts w:ascii="Times New Roman" w:hAnsi="Times New Roman" w:cs="Times New Roman" w:hint="eastAsia"/>
          <w:sz w:val="24"/>
          <w:szCs w:val="24"/>
        </w:rPr>
        <w:t>tiên giữa Nhật Bản và Việt Nam</w:t>
      </w:r>
      <w:r w:rsidR="006D5306">
        <w:rPr>
          <w:rFonts w:ascii="Times New Roman" w:hAnsi="Times New Roman" w:cs="Times New Roman" w:hint="eastAsia"/>
          <w:sz w:val="24"/>
          <w:szCs w:val="24"/>
        </w:rPr>
        <w:t>,</w:t>
      </w:r>
      <w:r w:rsidR="00012631">
        <w:rPr>
          <w:rFonts w:ascii="Times New Roman" w:hAnsi="Times New Roman" w:cs="Times New Roman" w:hint="eastAsia"/>
          <w:sz w:val="24"/>
          <w:szCs w:val="24"/>
        </w:rPr>
        <w:t xml:space="preserve"> trong đó liên doanh giữa doanh nghiệp Nhật Bản và doanh nghiệp Việt Nam sẽ xây dựng và khai thác cầu cảng, máy móc bốc dỡ hàng hóa.v.v., đồng thời cảng </w:t>
      </w:r>
      <w:r w:rsidR="005A1EF3">
        <w:rPr>
          <w:rFonts w:ascii="Times New Roman" w:hAnsi="Times New Roman" w:cs="Times New Roman" w:hint="eastAsia"/>
          <w:sz w:val="24"/>
          <w:szCs w:val="24"/>
        </w:rPr>
        <w:t>biển này</w:t>
      </w:r>
      <w:r w:rsidR="00012631">
        <w:rPr>
          <w:rFonts w:ascii="Times New Roman" w:hAnsi="Times New Roman" w:cs="Times New Roman" w:hint="eastAsia"/>
          <w:sz w:val="24"/>
          <w:szCs w:val="24"/>
        </w:rPr>
        <w:t xml:space="preserve"> </w:t>
      </w:r>
      <w:r w:rsidR="006D5306">
        <w:rPr>
          <w:rFonts w:ascii="Times New Roman" w:hAnsi="Times New Roman" w:cs="Times New Roman" w:hint="eastAsia"/>
          <w:sz w:val="24"/>
          <w:szCs w:val="24"/>
        </w:rPr>
        <w:t xml:space="preserve">còn </w:t>
      </w:r>
      <w:r w:rsidR="00012631">
        <w:rPr>
          <w:rFonts w:ascii="Times New Roman" w:hAnsi="Times New Roman" w:cs="Times New Roman" w:hint="eastAsia"/>
          <w:sz w:val="24"/>
          <w:szCs w:val="24"/>
        </w:rPr>
        <w:t xml:space="preserve">được mong đợi sẽ đóng vai trò là cảng trung chuyển của khu vực </w:t>
      </w:r>
      <w:r w:rsidR="005A1EF3">
        <w:rPr>
          <w:rFonts w:ascii="Times New Roman" w:hAnsi="Times New Roman" w:cs="Times New Roman" w:hint="eastAsia"/>
          <w:sz w:val="24"/>
          <w:szCs w:val="24"/>
        </w:rPr>
        <w:t>có thể đón được t</w:t>
      </w:r>
      <w:r w:rsidR="00012631">
        <w:rPr>
          <w:rFonts w:ascii="Times New Roman" w:hAnsi="Times New Roman" w:cs="Times New Roman" w:hint="eastAsia"/>
          <w:sz w:val="24"/>
          <w:szCs w:val="24"/>
        </w:rPr>
        <w:t xml:space="preserve">ầu container cỡ lớn </w:t>
      </w:r>
      <w:r w:rsidR="005A1EF3">
        <w:rPr>
          <w:rFonts w:ascii="Times New Roman" w:hAnsi="Times New Roman" w:cs="Times New Roman" w:hint="eastAsia"/>
          <w:sz w:val="24"/>
          <w:szCs w:val="24"/>
        </w:rPr>
        <w:t>trọng tải</w:t>
      </w:r>
      <w:r w:rsidR="00012631">
        <w:rPr>
          <w:rFonts w:ascii="Times New Roman" w:hAnsi="Times New Roman" w:cs="Times New Roman" w:hint="eastAsia"/>
          <w:sz w:val="24"/>
          <w:szCs w:val="24"/>
        </w:rPr>
        <w:t xml:space="preserve"> 8000 TEU</w:t>
      </w:r>
      <w:r w:rsidR="008C483D">
        <w:rPr>
          <w:rFonts w:ascii="Times New Roman" w:hAnsi="Times New Roman" w:cs="Times New Roman" w:hint="eastAsia"/>
          <w:sz w:val="24"/>
          <w:szCs w:val="24"/>
        </w:rPr>
        <w:t xml:space="preserve"> cập cảng. </w:t>
      </w:r>
    </w:p>
    <w:p w:rsidR="000258A8" w:rsidRDefault="00BB7909" w:rsidP="003638F8">
      <w:pPr>
        <w:jc w:val="both"/>
        <w:rPr>
          <w:rFonts w:ascii="Times New Roman" w:hAnsi="Times New Roman" w:cs="Times New Roman"/>
          <w:sz w:val="24"/>
          <w:szCs w:val="24"/>
        </w:rPr>
      </w:pPr>
      <w:r>
        <w:rPr>
          <w:rFonts w:ascii="Times New Roman" w:hAnsi="Times New Roman" w:cs="Times New Roman" w:hint="eastAsia"/>
          <w:sz w:val="24"/>
          <w:szCs w:val="24"/>
        </w:rPr>
        <w:t xml:space="preserve">    Tháng 12 năm ngoái khi Thủ tướng Chính phủ </w:t>
      </w:r>
      <w:r w:rsidR="005A1EF3">
        <w:rPr>
          <w:rFonts w:ascii="Times New Roman" w:hAnsi="Times New Roman" w:cs="Times New Roman" w:hint="eastAsia"/>
          <w:sz w:val="24"/>
          <w:szCs w:val="24"/>
        </w:rPr>
        <w:t xml:space="preserve">Việt Nam </w:t>
      </w:r>
      <w:r>
        <w:rPr>
          <w:rFonts w:ascii="Times New Roman" w:hAnsi="Times New Roman" w:cs="Times New Roman" w:hint="eastAsia"/>
          <w:sz w:val="24"/>
          <w:szCs w:val="24"/>
        </w:rPr>
        <w:t>Nguyễn Tấn Dũng sang thăm Nhật Bản, Thủ tướng Nhật Bản Shinzo Abe đã cam kết viện trợ vốn vay cho giai đoạn 2 của Dự án này (trị giá 38 tỷ</w:t>
      </w:r>
      <w:r w:rsidR="005A1EF3">
        <w:rPr>
          <w:rFonts w:ascii="Times New Roman" w:hAnsi="Times New Roman" w:cs="Times New Roman" w:hint="eastAsia"/>
          <w:sz w:val="24"/>
          <w:szCs w:val="24"/>
        </w:rPr>
        <w:t xml:space="preserve"> yên). Ngoài ra,</w:t>
      </w:r>
      <w:r>
        <w:rPr>
          <w:rFonts w:ascii="Times New Roman" w:hAnsi="Times New Roman" w:cs="Times New Roman" w:hint="eastAsia"/>
          <w:sz w:val="24"/>
          <w:szCs w:val="24"/>
        </w:rPr>
        <w:t xml:space="preserve"> </w:t>
      </w:r>
      <w:r w:rsidR="00A569E1">
        <w:rPr>
          <w:rFonts w:ascii="Times New Roman" w:hAnsi="Times New Roman" w:cs="Times New Roman" w:hint="eastAsia"/>
          <w:sz w:val="24"/>
          <w:szCs w:val="24"/>
        </w:rPr>
        <w:t xml:space="preserve">vào tháng 4 năm ngoái </w:t>
      </w:r>
      <w:r w:rsidR="00A42875">
        <w:rPr>
          <w:rFonts w:ascii="Times New Roman" w:hAnsi="Times New Roman" w:cs="Times New Roman" w:hint="eastAsia"/>
          <w:sz w:val="24"/>
          <w:szCs w:val="24"/>
        </w:rPr>
        <w:t xml:space="preserve"> đã khởi công phần cảng biển</w:t>
      </w:r>
      <w:r>
        <w:rPr>
          <w:rFonts w:ascii="Times New Roman" w:hAnsi="Times New Roman" w:cs="Times New Roman" w:hint="eastAsia"/>
          <w:sz w:val="24"/>
          <w:szCs w:val="24"/>
        </w:rPr>
        <w:t xml:space="preserve">, </w:t>
      </w:r>
      <w:r w:rsidR="00A569E1">
        <w:rPr>
          <w:rFonts w:ascii="Times New Roman" w:hAnsi="Times New Roman" w:cs="Times New Roman" w:hint="eastAsia"/>
          <w:sz w:val="24"/>
          <w:szCs w:val="24"/>
        </w:rPr>
        <w:t xml:space="preserve">và </w:t>
      </w:r>
      <w:r w:rsidR="00A42875">
        <w:rPr>
          <w:rFonts w:ascii="Times New Roman" w:hAnsi="Times New Roman" w:cs="Times New Roman" w:hint="eastAsia"/>
          <w:sz w:val="24"/>
          <w:szCs w:val="24"/>
        </w:rPr>
        <w:t xml:space="preserve">cuối năm đã ký kết </w:t>
      </w:r>
      <w:r>
        <w:rPr>
          <w:rFonts w:ascii="Times New Roman" w:hAnsi="Times New Roman" w:cs="Times New Roman" w:hint="eastAsia"/>
          <w:sz w:val="24"/>
          <w:szCs w:val="24"/>
        </w:rPr>
        <w:t>hợp đồng liên doanh của doanh nghiệp liên doanh giữa Nhật Bản và Việ</w:t>
      </w:r>
      <w:r w:rsidR="005A1EF3">
        <w:rPr>
          <w:rFonts w:ascii="Times New Roman" w:hAnsi="Times New Roman" w:cs="Times New Roman" w:hint="eastAsia"/>
          <w:sz w:val="24"/>
          <w:szCs w:val="24"/>
        </w:rPr>
        <w:t xml:space="preserve">t Nam </w:t>
      </w:r>
      <w:r w:rsidR="00A569E1">
        <w:rPr>
          <w:rFonts w:ascii="Times New Roman" w:hAnsi="Times New Roman" w:cs="Times New Roman" w:hint="eastAsia"/>
          <w:sz w:val="24"/>
          <w:szCs w:val="24"/>
        </w:rPr>
        <w:t xml:space="preserve">đảm nhận </w:t>
      </w:r>
      <w:r w:rsidR="005A1EF3">
        <w:rPr>
          <w:rFonts w:ascii="Times New Roman" w:hAnsi="Times New Roman" w:cs="Times New Roman" w:hint="eastAsia"/>
          <w:sz w:val="24"/>
          <w:szCs w:val="24"/>
        </w:rPr>
        <w:t xml:space="preserve">phần </w:t>
      </w:r>
      <w:r>
        <w:rPr>
          <w:rFonts w:ascii="Times New Roman" w:hAnsi="Times New Roman" w:cs="Times New Roman" w:hint="eastAsia"/>
          <w:sz w:val="24"/>
          <w:szCs w:val="24"/>
        </w:rPr>
        <w:t>hợp phần tư nhân theo hình thức PPP, và</w:t>
      </w:r>
      <w:r w:rsidR="00A42875">
        <w:rPr>
          <w:rFonts w:ascii="Times New Roman" w:hAnsi="Times New Roman" w:cs="Times New Roman" w:hint="eastAsia"/>
          <w:sz w:val="24"/>
          <w:szCs w:val="24"/>
        </w:rPr>
        <w:t xml:space="preserve"> ngày</w:t>
      </w:r>
      <w:r w:rsidR="00A569E1">
        <w:rPr>
          <w:rFonts w:ascii="Times New Roman" w:hAnsi="Times New Roman" w:cs="Times New Roman" w:hint="eastAsia"/>
          <w:sz w:val="24"/>
          <w:szCs w:val="24"/>
        </w:rPr>
        <w:t xml:space="preserve"> hôm nay</w:t>
      </w:r>
      <w:r>
        <w:rPr>
          <w:rFonts w:ascii="Times New Roman" w:hAnsi="Times New Roman" w:cs="Times New Roman" w:hint="eastAsia"/>
          <w:sz w:val="24"/>
          <w:szCs w:val="24"/>
        </w:rPr>
        <w:t xml:space="preserve"> đã có thể khở</w:t>
      </w:r>
      <w:r w:rsidR="001A685F">
        <w:rPr>
          <w:rFonts w:ascii="Times New Roman" w:hAnsi="Times New Roman" w:cs="Times New Roman" w:hint="eastAsia"/>
          <w:sz w:val="24"/>
          <w:szCs w:val="24"/>
        </w:rPr>
        <w:t>i công phần cầu đường</w:t>
      </w:r>
      <w:r w:rsidR="00A42875">
        <w:rPr>
          <w:rFonts w:ascii="Times New Roman" w:hAnsi="Times New Roman" w:cs="Times New Roman" w:hint="eastAsia"/>
          <w:sz w:val="24"/>
          <w:szCs w:val="24"/>
        </w:rPr>
        <w:t>. T</w:t>
      </w:r>
      <w:r w:rsidR="000258A8">
        <w:rPr>
          <w:rFonts w:ascii="Times New Roman" w:hAnsi="Times New Roman" w:cs="Times New Roman" w:hint="eastAsia"/>
          <w:sz w:val="24"/>
          <w:szCs w:val="24"/>
        </w:rPr>
        <w:t xml:space="preserve">ôi cảm nhận rằng </w:t>
      </w:r>
      <w:r w:rsidR="00A569E1">
        <w:rPr>
          <w:rFonts w:ascii="Times New Roman" w:hAnsi="Times New Roman" w:cs="Times New Roman" w:hint="eastAsia"/>
          <w:sz w:val="24"/>
          <w:szCs w:val="24"/>
        </w:rPr>
        <w:t>cuối cùng</w:t>
      </w:r>
      <w:r w:rsidR="00A42875">
        <w:rPr>
          <w:rFonts w:ascii="Times New Roman" w:hAnsi="Times New Roman" w:cs="Times New Roman" w:hint="eastAsia"/>
          <w:sz w:val="24"/>
          <w:szCs w:val="24"/>
        </w:rPr>
        <w:t xml:space="preserve"> thì </w:t>
      </w:r>
      <w:r w:rsidR="000258A8">
        <w:rPr>
          <w:rFonts w:ascii="Times New Roman" w:hAnsi="Times New Roman" w:cs="Times New Roman" w:hint="eastAsia"/>
          <w:sz w:val="24"/>
          <w:szCs w:val="24"/>
        </w:rPr>
        <w:t xml:space="preserve">cơ chế xúc tiến dự án này </w:t>
      </w:r>
      <w:r w:rsidR="00A569E1">
        <w:rPr>
          <w:rFonts w:ascii="Times New Roman" w:hAnsi="Times New Roman" w:cs="Times New Roman" w:hint="eastAsia"/>
          <w:sz w:val="24"/>
          <w:szCs w:val="24"/>
        </w:rPr>
        <w:t xml:space="preserve">cũng </w:t>
      </w:r>
      <w:r w:rsidR="000258A8">
        <w:rPr>
          <w:rFonts w:ascii="Times New Roman" w:hAnsi="Times New Roman" w:cs="Times New Roman" w:hint="eastAsia"/>
          <w:sz w:val="24"/>
          <w:szCs w:val="24"/>
        </w:rPr>
        <w:t>đã sẵn sàng trên tất cả</w:t>
      </w:r>
      <w:r w:rsidR="00A42875">
        <w:rPr>
          <w:rFonts w:ascii="Times New Roman" w:hAnsi="Times New Roman" w:cs="Times New Roman" w:hint="eastAsia"/>
          <w:sz w:val="24"/>
          <w:szCs w:val="24"/>
        </w:rPr>
        <w:t xml:space="preserve"> các phương diện</w:t>
      </w:r>
      <w:r w:rsidR="000258A8">
        <w:rPr>
          <w:rFonts w:ascii="Times New Roman" w:hAnsi="Times New Roman" w:cs="Times New Roman" w:hint="eastAsia"/>
          <w:sz w:val="24"/>
          <w:szCs w:val="24"/>
        </w:rPr>
        <w:t xml:space="preserve">. </w:t>
      </w:r>
    </w:p>
    <w:p w:rsidR="000258A8" w:rsidRDefault="0084237D" w:rsidP="003638F8">
      <w:pPr>
        <w:jc w:val="both"/>
        <w:rPr>
          <w:rFonts w:ascii="Times New Roman" w:hAnsi="Times New Roman" w:cs="Times New Roman"/>
          <w:sz w:val="24"/>
          <w:szCs w:val="24"/>
        </w:rPr>
      </w:pPr>
      <w:r>
        <w:rPr>
          <w:rFonts w:ascii="Times New Roman" w:hAnsi="Times New Roman" w:cs="Times New Roman" w:hint="eastAsia"/>
          <w:sz w:val="24"/>
          <w:szCs w:val="24"/>
        </w:rPr>
        <w:t xml:space="preserve"> </w:t>
      </w:r>
      <w:r w:rsidR="000258A8">
        <w:rPr>
          <w:rFonts w:ascii="Times New Roman" w:hAnsi="Times New Roman" w:cs="Times New Roman" w:hint="eastAsia"/>
          <w:sz w:val="24"/>
          <w:szCs w:val="24"/>
        </w:rPr>
        <w:t xml:space="preserve">  </w:t>
      </w:r>
      <w:r w:rsidR="003D717A">
        <w:rPr>
          <w:rFonts w:ascii="Times New Roman" w:hAnsi="Times New Roman" w:cs="Times New Roman" w:hint="eastAsia"/>
          <w:sz w:val="24"/>
          <w:szCs w:val="24"/>
        </w:rPr>
        <w:t xml:space="preserve"> </w:t>
      </w:r>
      <w:r w:rsidR="000258A8">
        <w:rPr>
          <w:rFonts w:ascii="Times New Roman" w:hAnsi="Times New Roman" w:cs="Times New Roman" w:hint="eastAsia"/>
          <w:sz w:val="24"/>
          <w:szCs w:val="24"/>
        </w:rPr>
        <w:t xml:space="preserve">Trong lịch sử của các nước </w:t>
      </w:r>
      <w:r w:rsidR="0080409B">
        <w:rPr>
          <w:rFonts w:ascii="Times New Roman" w:hAnsi="Times New Roman" w:cs="Times New Roman" w:hint="eastAsia"/>
          <w:sz w:val="24"/>
          <w:szCs w:val="24"/>
        </w:rPr>
        <w:t>phát triể</w:t>
      </w:r>
      <w:r w:rsidR="00B95F73">
        <w:rPr>
          <w:rFonts w:ascii="Times New Roman" w:hAnsi="Times New Roman" w:cs="Times New Roman" w:hint="eastAsia"/>
          <w:sz w:val="24"/>
          <w:szCs w:val="24"/>
        </w:rPr>
        <w:t xml:space="preserve">n, </w:t>
      </w:r>
      <w:r w:rsidR="000258A8">
        <w:rPr>
          <w:rFonts w:ascii="Times New Roman" w:hAnsi="Times New Roman" w:cs="Times New Roman" w:hint="eastAsia"/>
          <w:sz w:val="24"/>
          <w:szCs w:val="24"/>
        </w:rPr>
        <w:t>cơ sở hạ tầng hoàn thiện là điều cần thiết không thể thiếu để phát triển kinh tế</w:t>
      </w:r>
      <w:r w:rsidR="005307B4">
        <w:rPr>
          <w:rFonts w:ascii="Times New Roman" w:hAnsi="Times New Roman" w:cs="Times New Roman" w:hint="eastAsia"/>
          <w:sz w:val="24"/>
          <w:szCs w:val="24"/>
        </w:rPr>
        <w:t xml:space="preserve">. Không </w:t>
      </w:r>
      <w:r w:rsidR="00BC492B">
        <w:rPr>
          <w:rFonts w:ascii="Times New Roman" w:hAnsi="Times New Roman" w:cs="Times New Roman" w:hint="eastAsia"/>
          <w:sz w:val="24"/>
          <w:szCs w:val="24"/>
        </w:rPr>
        <w:t>nghi ngờ</w:t>
      </w:r>
      <w:r w:rsidR="005307B4">
        <w:rPr>
          <w:rFonts w:ascii="Times New Roman" w:hAnsi="Times New Roman" w:cs="Times New Roman" w:hint="eastAsia"/>
          <w:sz w:val="24"/>
          <w:szCs w:val="24"/>
        </w:rPr>
        <w:t xml:space="preserve"> </w:t>
      </w:r>
      <w:r w:rsidR="00345352">
        <w:rPr>
          <w:rFonts w:ascii="Times New Roman" w:hAnsi="Times New Roman" w:cs="Times New Roman" w:hint="eastAsia"/>
          <w:sz w:val="24"/>
          <w:szCs w:val="24"/>
        </w:rPr>
        <w:t xml:space="preserve">gì </w:t>
      </w:r>
      <w:r w:rsidR="005307B4">
        <w:rPr>
          <w:rFonts w:ascii="Times New Roman" w:hAnsi="Times New Roman" w:cs="Times New Roman" w:hint="eastAsia"/>
          <w:sz w:val="24"/>
          <w:szCs w:val="24"/>
        </w:rPr>
        <w:t>về</w:t>
      </w:r>
      <w:r w:rsidR="000258A8">
        <w:rPr>
          <w:rFonts w:ascii="Times New Roman" w:hAnsi="Times New Roman" w:cs="Times New Roman" w:hint="eastAsia"/>
          <w:sz w:val="24"/>
          <w:szCs w:val="24"/>
        </w:rPr>
        <w:t xml:space="preserve"> việc </w:t>
      </w:r>
      <w:r w:rsidR="005307B4">
        <w:rPr>
          <w:rFonts w:ascii="Times New Roman" w:hAnsi="Times New Roman" w:cs="Times New Roman" w:hint="eastAsia"/>
          <w:sz w:val="24"/>
          <w:szCs w:val="24"/>
        </w:rPr>
        <w:t xml:space="preserve">cảng Lạch Huyện hoàn thành sẽ trở thành </w:t>
      </w:r>
      <w:r w:rsidR="00345352">
        <w:rPr>
          <w:rFonts w:ascii="Times New Roman" w:hAnsi="Times New Roman" w:cs="Times New Roman" w:hint="eastAsia"/>
          <w:sz w:val="24"/>
          <w:szCs w:val="24"/>
        </w:rPr>
        <w:t xml:space="preserve">một </w:t>
      </w:r>
      <w:r w:rsidR="005307B4">
        <w:rPr>
          <w:rFonts w:ascii="Times New Roman" w:hAnsi="Times New Roman" w:cs="Times New Roman" w:hint="eastAsia"/>
          <w:sz w:val="24"/>
          <w:szCs w:val="24"/>
        </w:rPr>
        <w:t xml:space="preserve">ngòi nổ cho sự phát triển kinh tế hơn nữa của Việt Nam. </w:t>
      </w:r>
    </w:p>
    <w:p w:rsidR="003B73B1" w:rsidRDefault="005307B4" w:rsidP="003B73B1">
      <w:pPr>
        <w:jc w:val="both"/>
        <w:rPr>
          <w:rFonts w:ascii="Times New Roman" w:hAnsi="Times New Roman" w:cs="Times New Roman"/>
          <w:sz w:val="24"/>
          <w:szCs w:val="24"/>
        </w:rPr>
      </w:pPr>
      <w:r>
        <w:rPr>
          <w:rFonts w:ascii="Times New Roman" w:hAnsi="Times New Roman" w:cs="Times New Roman" w:hint="eastAsia"/>
          <w:sz w:val="24"/>
          <w:szCs w:val="24"/>
        </w:rPr>
        <w:t xml:space="preserve">  </w:t>
      </w:r>
      <w:r w:rsidR="003D717A">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Nhật Bản mong muốn tiếp tục hợp tác và liên kết chặt  chẽ với Chính phủ Việt Nam,  doanh nghiệp liên doanh và </w:t>
      </w:r>
      <w:r w:rsidR="00B95F73">
        <w:rPr>
          <w:rFonts w:ascii="Times New Roman" w:hAnsi="Times New Roman" w:cs="Times New Roman" w:hint="eastAsia"/>
          <w:sz w:val="24"/>
          <w:szCs w:val="24"/>
        </w:rPr>
        <w:t xml:space="preserve">các </w:t>
      </w:r>
      <w:r>
        <w:rPr>
          <w:rFonts w:ascii="Times New Roman" w:hAnsi="Times New Roman" w:cs="Times New Roman" w:hint="eastAsia"/>
          <w:sz w:val="24"/>
          <w:szCs w:val="24"/>
        </w:rPr>
        <w:t>cơ quan liên quan</w:t>
      </w:r>
      <w:r w:rsidR="00B95F73">
        <w:rPr>
          <w:rFonts w:ascii="Times New Roman" w:hAnsi="Times New Roman" w:cs="Times New Roman" w:hint="eastAsia"/>
          <w:sz w:val="24"/>
          <w:szCs w:val="24"/>
        </w:rPr>
        <w:t xml:space="preserve"> của Việt Nam nhằm</w:t>
      </w:r>
      <w:r>
        <w:rPr>
          <w:rFonts w:ascii="Times New Roman" w:hAnsi="Times New Roman" w:cs="Times New Roman" w:hint="eastAsia"/>
          <w:sz w:val="24"/>
          <w:szCs w:val="24"/>
        </w:rPr>
        <w:t xml:space="preserve"> hướng tới việc hoàn thành dự án xây dựng tổng thể cảng Lạch Huyện </w:t>
      </w:r>
      <w:r w:rsidR="00B95F73">
        <w:rPr>
          <w:rFonts w:ascii="Times New Roman" w:hAnsi="Times New Roman" w:cs="Times New Roman" w:hint="eastAsia"/>
          <w:sz w:val="24"/>
          <w:szCs w:val="24"/>
        </w:rPr>
        <w:t>bao gồm cả</w:t>
      </w:r>
      <w:r>
        <w:rPr>
          <w:rFonts w:ascii="Times New Roman" w:hAnsi="Times New Roman" w:cs="Times New Roman" w:hint="eastAsia"/>
          <w:sz w:val="24"/>
          <w:szCs w:val="24"/>
        </w:rPr>
        <w:t xml:space="preserve"> dự án đường ô tô Tân Vũ </w:t>
      </w:r>
      <w:r>
        <w:rPr>
          <w:rFonts w:ascii="Times New Roman" w:hAnsi="Times New Roman" w:cs="Times New Roman"/>
          <w:sz w:val="24"/>
          <w:szCs w:val="24"/>
        </w:rPr>
        <w:t>–</w:t>
      </w:r>
      <w:r>
        <w:rPr>
          <w:rFonts w:ascii="Times New Roman" w:hAnsi="Times New Roman" w:cs="Times New Roman" w:hint="eastAsia"/>
          <w:sz w:val="24"/>
          <w:szCs w:val="24"/>
        </w:rPr>
        <w:t xml:space="preserve"> Lạch Huyện này. Ngoài ra, khi hoàn thành</w:t>
      </w:r>
      <w:r w:rsidR="00B95F73">
        <w:rPr>
          <w:rFonts w:ascii="Times New Roman" w:hAnsi="Times New Roman" w:cs="Times New Roman" w:hint="eastAsia"/>
          <w:sz w:val="24"/>
          <w:szCs w:val="24"/>
        </w:rPr>
        <w:t>, tôi mong rằng cảng Lạch Huyện</w:t>
      </w:r>
      <w:r>
        <w:rPr>
          <w:rFonts w:ascii="Times New Roman" w:hAnsi="Times New Roman" w:cs="Times New Roman" w:hint="eastAsia"/>
          <w:sz w:val="24"/>
          <w:szCs w:val="24"/>
        </w:rPr>
        <w:t xml:space="preserve"> sẽ đảm bảo đượ</w:t>
      </w:r>
      <w:r w:rsidR="00FD4692">
        <w:rPr>
          <w:rFonts w:ascii="Times New Roman" w:hAnsi="Times New Roman" w:cs="Times New Roman" w:hint="eastAsia"/>
          <w:sz w:val="24"/>
          <w:szCs w:val="24"/>
        </w:rPr>
        <w:t xml:space="preserve">c chức năng </w:t>
      </w:r>
      <w:r w:rsidR="00E671A3">
        <w:rPr>
          <w:rFonts w:ascii="Times New Roman" w:hAnsi="Times New Roman" w:cs="Times New Roman" w:hint="eastAsia"/>
          <w:sz w:val="24"/>
          <w:szCs w:val="24"/>
        </w:rPr>
        <w:t xml:space="preserve">được </w:t>
      </w:r>
      <w:r w:rsidR="00B95F73">
        <w:rPr>
          <w:rFonts w:ascii="Times New Roman" w:hAnsi="Times New Roman" w:cs="Times New Roman" w:hint="eastAsia"/>
          <w:sz w:val="24"/>
          <w:szCs w:val="24"/>
        </w:rPr>
        <w:t>mong đợi</w:t>
      </w:r>
      <w:r w:rsidR="00FD4692">
        <w:rPr>
          <w:rFonts w:ascii="Times New Roman" w:hAnsi="Times New Roman" w:cs="Times New Roman" w:hint="eastAsia"/>
          <w:sz w:val="24"/>
          <w:szCs w:val="24"/>
        </w:rPr>
        <w:t xml:space="preserve"> là </w:t>
      </w:r>
      <w:r w:rsidR="00D90EC3">
        <w:rPr>
          <w:rFonts w:ascii="Times New Roman" w:hAnsi="Times New Roman" w:cs="Times New Roman" w:hint="eastAsia"/>
          <w:sz w:val="24"/>
          <w:szCs w:val="24"/>
        </w:rPr>
        <w:t xml:space="preserve">một </w:t>
      </w:r>
      <w:r w:rsidR="00FD4692">
        <w:rPr>
          <w:rFonts w:ascii="Times New Roman" w:hAnsi="Times New Roman" w:cs="Times New Roman" w:hint="eastAsia"/>
          <w:sz w:val="24"/>
          <w:szCs w:val="24"/>
        </w:rPr>
        <w:t xml:space="preserve">cảng biển nước sâu cỡ lớn và thông qua </w:t>
      </w:r>
      <w:r w:rsidR="00D90EC3">
        <w:rPr>
          <w:rFonts w:ascii="Times New Roman" w:hAnsi="Times New Roman" w:cs="Times New Roman" w:hint="eastAsia"/>
          <w:sz w:val="24"/>
          <w:szCs w:val="24"/>
        </w:rPr>
        <w:t>đó</w:t>
      </w:r>
      <w:r w:rsidR="00FD4692">
        <w:rPr>
          <w:rFonts w:ascii="Times New Roman" w:hAnsi="Times New Roman" w:cs="Times New Roman" w:hint="eastAsia"/>
          <w:sz w:val="24"/>
          <w:szCs w:val="24"/>
        </w:rPr>
        <w:t xml:space="preserve">, tôi xin chúc cho </w:t>
      </w:r>
      <w:r w:rsidR="00E671A3">
        <w:rPr>
          <w:rFonts w:ascii="Times New Roman" w:hAnsi="Times New Roman" w:cs="Times New Roman" w:hint="eastAsia"/>
          <w:sz w:val="24"/>
          <w:szCs w:val="24"/>
        </w:rPr>
        <w:t xml:space="preserve">mối </w:t>
      </w:r>
      <w:r w:rsidR="00FD4692">
        <w:rPr>
          <w:rFonts w:ascii="Times New Roman" w:hAnsi="Times New Roman" w:cs="Times New Roman" w:hint="eastAsia"/>
          <w:sz w:val="24"/>
          <w:szCs w:val="24"/>
        </w:rPr>
        <w:t xml:space="preserve">quan hệ bền chặt giữa hai nước </w:t>
      </w:r>
      <w:r w:rsidR="00D90EC3">
        <w:rPr>
          <w:rFonts w:ascii="Times New Roman" w:hAnsi="Times New Roman" w:cs="Times New Roman" w:hint="eastAsia"/>
          <w:sz w:val="24"/>
          <w:szCs w:val="24"/>
        </w:rPr>
        <w:t xml:space="preserve">Nhật Bản và Việt Nam </w:t>
      </w:r>
      <w:r w:rsidR="00FD4692">
        <w:rPr>
          <w:rFonts w:ascii="Times New Roman" w:hAnsi="Times New Roman" w:cs="Times New Roman" w:hint="eastAsia"/>
          <w:sz w:val="24"/>
          <w:szCs w:val="24"/>
        </w:rPr>
        <w:t xml:space="preserve">đi vào chiều sâu hơn nữa trong thời gian tới. </w:t>
      </w:r>
      <w:r w:rsidR="00BA0B7C">
        <w:rPr>
          <w:rFonts w:ascii="Times New Roman" w:hAnsi="Times New Roman" w:cs="Times New Roman" w:hint="eastAsia"/>
          <w:sz w:val="24"/>
          <w:szCs w:val="24"/>
        </w:rPr>
        <w:t xml:space="preserve">  </w:t>
      </w:r>
      <w:r w:rsidR="003638F8">
        <w:rPr>
          <w:rFonts w:ascii="Times New Roman" w:hAnsi="Times New Roman" w:cs="Times New Roman"/>
          <w:sz w:val="24"/>
          <w:szCs w:val="24"/>
        </w:rPr>
        <w:t xml:space="preserve"> </w:t>
      </w:r>
      <w:r w:rsidR="001A7BE4">
        <w:rPr>
          <w:rFonts w:ascii="Times New Roman" w:hAnsi="Times New Roman" w:cs="Times New Roman"/>
          <w:sz w:val="24"/>
          <w:szCs w:val="24"/>
        </w:rPr>
        <w:t xml:space="preserve">  </w:t>
      </w:r>
    </w:p>
    <w:p w:rsidR="00BF78A5" w:rsidRPr="006103A4" w:rsidRDefault="00184755" w:rsidP="000F57B4">
      <w:pPr>
        <w:jc w:val="both"/>
        <w:rPr>
          <w:rFonts w:ascii="Times New Roman" w:hAnsi="Times New Roman" w:cs="Times New Roman"/>
          <w:sz w:val="24"/>
          <w:szCs w:val="24"/>
        </w:rPr>
      </w:pPr>
      <w:r>
        <w:rPr>
          <w:rFonts w:ascii="Times New Roman" w:hAnsi="Times New Roman" w:cs="Times New Roman"/>
          <w:sz w:val="24"/>
          <w:szCs w:val="24"/>
        </w:rPr>
        <w:t xml:space="preserve">   </w:t>
      </w:r>
      <w:r w:rsidR="000C3994">
        <w:rPr>
          <w:rFonts w:ascii="Times New Roman" w:hAnsi="Times New Roman" w:cs="Times New Roman"/>
          <w:sz w:val="24"/>
          <w:szCs w:val="24"/>
        </w:rPr>
        <w:t xml:space="preserve">  </w:t>
      </w:r>
      <w:r>
        <w:rPr>
          <w:rFonts w:ascii="Times New Roman" w:hAnsi="Times New Roman" w:cs="Times New Roman"/>
          <w:sz w:val="24"/>
          <w:szCs w:val="24"/>
        </w:rPr>
        <w:t xml:space="preserve">Xin trân trọng cảm ơn. </w:t>
      </w:r>
    </w:p>
    <w:sectPr w:rsidR="00BF78A5" w:rsidRPr="006103A4" w:rsidSect="00FD4692">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0F0B"/>
    <w:multiLevelType w:val="hybridMultilevel"/>
    <w:tmpl w:val="3CC23BAE"/>
    <w:lvl w:ilvl="0" w:tplc="73E81C5C">
      <w:start w:val="1"/>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57F03"/>
    <w:multiLevelType w:val="hybridMultilevel"/>
    <w:tmpl w:val="23061888"/>
    <w:lvl w:ilvl="0" w:tplc="44606C10">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2F882310"/>
    <w:multiLevelType w:val="hybridMultilevel"/>
    <w:tmpl w:val="0DAE2B74"/>
    <w:lvl w:ilvl="0" w:tplc="5A8642D4">
      <w:numFmt w:val="bullet"/>
      <w:lvlText w:val="-"/>
      <w:lvlJc w:val="left"/>
      <w:pPr>
        <w:ind w:left="1500" w:hanging="360"/>
      </w:pPr>
      <w:rPr>
        <w:rFonts w:ascii="Times New Roman" w:eastAsiaTheme="minorEastAsia"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62"/>
    <w:rsid w:val="00012631"/>
    <w:rsid w:val="000258A8"/>
    <w:rsid w:val="00043093"/>
    <w:rsid w:val="00060956"/>
    <w:rsid w:val="00064172"/>
    <w:rsid w:val="0007403C"/>
    <w:rsid w:val="00086AA0"/>
    <w:rsid w:val="00093713"/>
    <w:rsid w:val="000C3994"/>
    <w:rsid w:val="000D4EAF"/>
    <w:rsid w:val="000E689F"/>
    <w:rsid w:val="000F0DCA"/>
    <w:rsid w:val="000F24E9"/>
    <w:rsid w:val="000F57B4"/>
    <w:rsid w:val="00147677"/>
    <w:rsid w:val="00174D57"/>
    <w:rsid w:val="00184755"/>
    <w:rsid w:val="00184759"/>
    <w:rsid w:val="001976AA"/>
    <w:rsid w:val="001A50B3"/>
    <w:rsid w:val="001A685F"/>
    <w:rsid w:val="001A7BE4"/>
    <w:rsid w:val="001B3838"/>
    <w:rsid w:val="001C4876"/>
    <w:rsid w:val="0020434D"/>
    <w:rsid w:val="00213349"/>
    <w:rsid w:val="00217CE4"/>
    <w:rsid w:val="00227EA2"/>
    <w:rsid w:val="00230EBA"/>
    <w:rsid w:val="00245683"/>
    <w:rsid w:val="00246302"/>
    <w:rsid w:val="002469EC"/>
    <w:rsid w:val="00247B35"/>
    <w:rsid w:val="0025136D"/>
    <w:rsid w:val="00261495"/>
    <w:rsid w:val="0026599D"/>
    <w:rsid w:val="00272D3C"/>
    <w:rsid w:val="00293F30"/>
    <w:rsid w:val="002A2039"/>
    <w:rsid w:val="002A5CD3"/>
    <w:rsid w:val="002D399B"/>
    <w:rsid w:val="002F2106"/>
    <w:rsid w:val="00314F7C"/>
    <w:rsid w:val="003153AF"/>
    <w:rsid w:val="00345352"/>
    <w:rsid w:val="003638F8"/>
    <w:rsid w:val="00367C24"/>
    <w:rsid w:val="00383F49"/>
    <w:rsid w:val="00393699"/>
    <w:rsid w:val="003B73B1"/>
    <w:rsid w:val="003B7DE8"/>
    <w:rsid w:val="003C438D"/>
    <w:rsid w:val="003D56C8"/>
    <w:rsid w:val="003D717A"/>
    <w:rsid w:val="004025DF"/>
    <w:rsid w:val="00404263"/>
    <w:rsid w:val="00414A0B"/>
    <w:rsid w:val="00415042"/>
    <w:rsid w:val="0042111C"/>
    <w:rsid w:val="00441DC2"/>
    <w:rsid w:val="00485E7A"/>
    <w:rsid w:val="00490C08"/>
    <w:rsid w:val="004A4087"/>
    <w:rsid w:val="004A5BDF"/>
    <w:rsid w:val="004A6B81"/>
    <w:rsid w:val="004B3697"/>
    <w:rsid w:val="004F4D97"/>
    <w:rsid w:val="004F7DC5"/>
    <w:rsid w:val="00500E8E"/>
    <w:rsid w:val="005307B4"/>
    <w:rsid w:val="00561331"/>
    <w:rsid w:val="00581361"/>
    <w:rsid w:val="005A129D"/>
    <w:rsid w:val="005A1EF3"/>
    <w:rsid w:val="005A6601"/>
    <w:rsid w:val="005B4AB5"/>
    <w:rsid w:val="005B6655"/>
    <w:rsid w:val="005C7122"/>
    <w:rsid w:val="005C75AE"/>
    <w:rsid w:val="005E64B5"/>
    <w:rsid w:val="005F7C19"/>
    <w:rsid w:val="00606968"/>
    <w:rsid w:val="006103A4"/>
    <w:rsid w:val="00614C37"/>
    <w:rsid w:val="006465AF"/>
    <w:rsid w:val="00647754"/>
    <w:rsid w:val="00660FE9"/>
    <w:rsid w:val="00661078"/>
    <w:rsid w:val="00671D45"/>
    <w:rsid w:val="00680289"/>
    <w:rsid w:val="006A24D8"/>
    <w:rsid w:val="006C0AAB"/>
    <w:rsid w:val="006C17C7"/>
    <w:rsid w:val="006C30C1"/>
    <w:rsid w:val="006D5306"/>
    <w:rsid w:val="006F5B09"/>
    <w:rsid w:val="00712667"/>
    <w:rsid w:val="00724CA8"/>
    <w:rsid w:val="00757630"/>
    <w:rsid w:val="00763BD8"/>
    <w:rsid w:val="007766AF"/>
    <w:rsid w:val="00781372"/>
    <w:rsid w:val="007848C0"/>
    <w:rsid w:val="007866A1"/>
    <w:rsid w:val="00791562"/>
    <w:rsid w:val="007A59E5"/>
    <w:rsid w:val="007D6C92"/>
    <w:rsid w:val="007D78FD"/>
    <w:rsid w:val="007F1715"/>
    <w:rsid w:val="0080409B"/>
    <w:rsid w:val="00812B06"/>
    <w:rsid w:val="0084237D"/>
    <w:rsid w:val="00854EA2"/>
    <w:rsid w:val="00867545"/>
    <w:rsid w:val="0088194A"/>
    <w:rsid w:val="008828FD"/>
    <w:rsid w:val="00896A85"/>
    <w:rsid w:val="008B171D"/>
    <w:rsid w:val="008C483D"/>
    <w:rsid w:val="008C4E31"/>
    <w:rsid w:val="008E4925"/>
    <w:rsid w:val="008F6A52"/>
    <w:rsid w:val="00917562"/>
    <w:rsid w:val="00926DA0"/>
    <w:rsid w:val="00944854"/>
    <w:rsid w:val="009550B1"/>
    <w:rsid w:val="00976413"/>
    <w:rsid w:val="0099408D"/>
    <w:rsid w:val="009D0DAE"/>
    <w:rsid w:val="009D534C"/>
    <w:rsid w:val="009F0A2A"/>
    <w:rsid w:val="00A03C79"/>
    <w:rsid w:val="00A26108"/>
    <w:rsid w:val="00A27403"/>
    <w:rsid w:val="00A31517"/>
    <w:rsid w:val="00A42875"/>
    <w:rsid w:val="00A569E1"/>
    <w:rsid w:val="00A61BFB"/>
    <w:rsid w:val="00A62D38"/>
    <w:rsid w:val="00A74083"/>
    <w:rsid w:val="00AF4B73"/>
    <w:rsid w:val="00B20EDC"/>
    <w:rsid w:val="00B31584"/>
    <w:rsid w:val="00B3651C"/>
    <w:rsid w:val="00B37095"/>
    <w:rsid w:val="00B603E8"/>
    <w:rsid w:val="00B9393B"/>
    <w:rsid w:val="00B95F73"/>
    <w:rsid w:val="00BA0B7C"/>
    <w:rsid w:val="00BA5AB3"/>
    <w:rsid w:val="00BA775A"/>
    <w:rsid w:val="00BB7909"/>
    <w:rsid w:val="00BC378F"/>
    <w:rsid w:val="00BC492B"/>
    <w:rsid w:val="00BE5FBC"/>
    <w:rsid w:val="00BE7C28"/>
    <w:rsid w:val="00BF020B"/>
    <w:rsid w:val="00BF78A5"/>
    <w:rsid w:val="00C1313A"/>
    <w:rsid w:val="00C208A5"/>
    <w:rsid w:val="00C31641"/>
    <w:rsid w:val="00C37B99"/>
    <w:rsid w:val="00C47FE4"/>
    <w:rsid w:val="00C631E3"/>
    <w:rsid w:val="00C67BFD"/>
    <w:rsid w:val="00C77C42"/>
    <w:rsid w:val="00CB0042"/>
    <w:rsid w:val="00CE6D39"/>
    <w:rsid w:val="00D847A3"/>
    <w:rsid w:val="00D87693"/>
    <w:rsid w:val="00D87CBD"/>
    <w:rsid w:val="00D90EC3"/>
    <w:rsid w:val="00D9461F"/>
    <w:rsid w:val="00DB37E6"/>
    <w:rsid w:val="00E2070B"/>
    <w:rsid w:val="00E268BC"/>
    <w:rsid w:val="00E35563"/>
    <w:rsid w:val="00E43872"/>
    <w:rsid w:val="00E662AE"/>
    <w:rsid w:val="00E671A3"/>
    <w:rsid w:val="00EE05ED"/>
    <w:rsid w:val="00EE4611"/>
    <w:rsid w:val="00EE6687"/>
    <w:rsid w:val="00EF236F"/>
    <w:rsid w:val="00F557A7"/>
    <w:rsid w:val="00FD430D"/>
    <w:rsid w:val="00FD4692"/>
    <w:rsid w:val="00FF5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715"/>
    <w:pPr>
      <w:spacing w:before="75" w:after="24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1715"/>
    <w:rPr>
      <w:b/>
      <w:bCs/>
    </w:rPr>
  </w:style>
  <w:style w:type="table" w:styleId="TableGrid">
    <w:name w:val="Table Grid"/>
    <w:basedOn w:val="TableNormal"/>
    <w:uiPriority w:val="59"/>
    <w:rsid w:val="003C43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26108"/>
    <w:pPr>
      <w:spacing w:after="0" w:line="240" w:lineRule="auto"/>
    </w:pPr>
  </w:style>
  <w:style w:type="character" w:customStyle="1" w:styleId="product-title1">
    <w:name w:val="product-title1"/>
    <w:basedOn w:val="DefaultParagraphFont"/>
    <w:rsid w:val="003153AF"/>
    <w:rPr>
      <w:vanish w:val="0"/>
      <w:webHidden w:val="0"/>
      <w:specVanish w:val="0"/>
    </w:rPr>
  </w:style>
  <w:style w:type="paragraph" w:customStyle="1" w:styleId="subheaden">
    <w:name w:val="subhead_en"/>
    <w:basedOn w:val="Normal"/>
    <w:rsid w:val="003153AF"/>
    <w:pPr>
      <w:spacing w:after="300" w:line="324"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3AF"/>
    <w:rPr>
      <w:rFonts w:ascii="Tahoma" w:hAnsi="Tahoma" w:cs="Tahoma"/>
      <w:sz w:val="16"/>
      <w:szCs w:val="16"/>
    </w:rPr>
  </w:style>
  <w:style w:type="character" w:customStyle="1" w:styleId="price4">
    <w:name w:val="price4"/>
    <w:basedOn w:val="DefaultParagraphFont"/>
    <w:rsid w:val="00147677"/>
    <w:rPr>
      <w:b/>
      <w:bCs/>
    </w:rPr>
  </w:style>
  <w:style w:type="paragraph" w:styleId="ListParagraph">
    <w:name w:val="List Paragraph"/>
    <w:basedOn w:val="Normal"/>
    <w:uiPriority w:val="34"/>
    <w:qFormat/>
    <w:rsid w:val="00A03C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715"/>
    <w:pPr>
      <w:spacing w:before="75" w:after="24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1715"/>
    <w:rPr>
      <w:b/>
      <w:bCs/>
    </w:rPr>
  </w:style>
  <w:style w:type="table" w:styleId="TableGrid">
    <w:name w:val="Table Grid"/>
    <w:basedOn w:val="TableNormal"/>
    <w:uiPriority w:val="59"/>
    <w:rsid w:val="003C43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26108"/>
    <w:pPr>
      <w:spacing w:after="0" w:line="240" w:lineRule="auto"/>
    </w:pPr>
  </w:style>
  <w:style w:type="character" w:customStyle="1" w:styleId="product-title1">
    <w:name w:val="product-title1"/>
    <w:basedOn w:val="DefaultParagraphFont"/>
    <w:rsid w:val="003153AF"/>
    <w:rPr>
      <w:vanish w:val="0"/>
      <w:webHidden w:val="0"/>
      <w:specVanish w:val="0"/>
    </w:rPr>
  </w:style>
  <w:style w:type="paragraph" w:customStyle="1" w:styleId="subheaden">
    <w:name w:val="subhead_en"/>
    <w:basedOn w:val="Normal"/>
    <w:rsid w:val="003153AF"/>
    <w:pPr>
      <w:spacing w:after="300" w:line="324"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3AF"/>
    <w:rPr>
      <w:rFonts w:ascii="Tahoma" w:hAnsi="Tahoma" w:cs="Tahoma"/>
      <w:sz w:val="16"/>
      <w:szCs w:val="16"/>
    </w:rPr>
  </w:style>
  <w:style w:type="character" w:customStyle="1" w:styleId="price4">
    <w:name w:val="price4"/>
    <w:basedOn w:val="DefaultParagraphFont"/>
    <w:rsid w:val="00147677"/>
    <w:rPr>
      <w:b/>
      <w:bCs/>
    </w:rPr>
  </w:style>
  <w:style w:type="paragraph" w:styleId="ListParagraph">
    <w:name w:val="List Paragraph"/>
    <w:basedOn w:val="Normal"/>
    <w:uiPriority w:val="34"/>
    <w:qFormat/>
    <w:rsid w:val="00A03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3768">
      <w:bodyDiv w:val="1"/>
      <w:marLeft w:val="0"/>
      <w:marRight w:val="0"/>
      <w:marTop w:val="0"/>
      <w:marBottom w:val="0"/>
      <w:divBdr>
        <w:top w:val="none" w:sz="0" w:space="0" w:color="auto"/>
        <w:left w:val="none" w:sz="0" w:space="0" w:color="auto"/>
        <w:bottom w:val="none" w:sz="0" w:space="0" w:color="auto"/>
        <w:right w:val="none" w:sz="0" w:space="0" w:color="auto"/>
      </w:divBdr>
      <w:divsChild>
        <w:div w:id="1967393683">
          <w:marLeft w:val="0"/>
          <w:marRight w:val="0"/>
          <w:marTop w:val="0"/>
          <w:marBottom w:val="0"/>
          <w:divBdr>
            <w:top w:val="none" w:sz="0" w:space="0" w:color="auto"/>
            <w:left w:val="none" w:sz="0" w:space="0" w:color="auto"/>
            <w:bottom w:val="none" w:sz="0" w:space="0" w:color="auto"/>
            <w:right w:val="none" w:sz="0" w:space="0" w:color="auto"/>
          </w:divBdr>
          <w:divsChild>
            <w:div w:id="208347698">
              <w:marLeft w:val="0"/>
              <w:marRight w:val="0"/>
              <w:marTop w:val="0"/>
              <w:marBottom w:val="0"/>
              <w:divBdr>
                <w:top w:val="none" w:sz="0" w:space="0" w:color="auto"/>
                <w:left w:val="none" w:sz="0" w:space="0" w:color="auto"/>
                <w:bottom w:val="none" w:sz="0" w:space="0" w:color="auto"/>
                <w:right w:val="none" w:sz="0" w:space="0" w:color="auto"/>
              </w:divBdr>
              <w:divsChild>
                <w:div w:id="575283343">
                  <w:marLeft w:val="150"/>
                  <w:marRight w:val="0"/>
                  <w:marTop w:val="0"/>
                  <w:marBottom w:val="0"/>
                  <w:divBdr>
                    <w:top w:val="none" w:sz="0" w:space="0" w:color="auto"/>
                    <w:left w:val="none" w:sz="0" w:space="0" w:color="auto"/>
                    <w:bottom w:val="none" w:sz="0" w:space="0" w:color="auto"/>
                    <w:right w:val="none" w:sz="0" w:space="0" w:color="auto"/>
                  </w:divBdr>
                  <w:divsChild>
                    <w:div w:id="153844085">
                      <w:marLeft w:val="0"/>
                      <w:marRight w:val="0"/>
                      <w:marTop w:val="225"/>
                      <w:marBottom w:val="0"/>
                      <w:divBdr>
                        <w:top w:val="none" w:sz="0" w:space="0" w:color="auto"/>
                        <w:left w:val="none" w:sz="0" w:space="0" w:color="auto"/>
                        <w:bottom w:val="none" w:sz="0" w:space="0" w:color="auto"/>
                        <w:right w:val="none" w:sz="0" w:space="0" w:color="auto"/>
                      </w:divBdr>
                      <w:divsChild>
                        <w:div w:id="21406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137553">
      <w:bodyDiv w:val="1"/>
      <w:marLeft w:val="0"/>
      <w:marRight w:val="0"/>
      <w:marTop w:val="0"/>
      <w:marBottom w:val="0"/>
      <w:divBdr>
        <w:top w:val="none" w:sz="0" w:space="0" w:color="auto"/>
        <w:left w:val="none" w:sz="0" w:space="0" w:color="auto"/>
        <w:bottom w:val="none" w:sz="0" w:space="0" w:color="auto"/>
        <w:right w:val="none" w:sz="0" w:space="0" w:color="auto"/>
      </w:divBdr>
      <w:divsChild>
        <w:div w:id="2135176240">
          <w:marLeft w:val="0"/>
          <w:marRight w:val="0"/>
          <w:marTop w:val="0"/>
          <w:marBottom w:val="0"/>
          <w:divBdr>
            <w:top w:val="none" w:sz="0" w:space="0" w:color="auto"/>
            <w:left w:val="none" w:sz="0" w:space="0" w:color="auto"/>
            <w:bottom w:val="none" w:sz="0" w:space="0" w:color="auto"/>
            <w:right w:val="none" w:sz="0" w:space="0" w:color="auto"/>
          </w:divBdr>
          <w:divsChild>
            <w:div w:id="1732772123">
              <w:marLeft w:val="0"/>
              <w:marRight w:val="0"/>
              <w:marTop w:val="0"/>
              <w:marBottom w:val="0"/>
              <w:divBdr>
                <w:top w:val="none" w:sz="0" w:space="0" w:color="auto"/>
                <w:left w:val="none" w:sz="0" w:space="0" w:color="auto"/>
                <w:bottom w:val="none" w:sz="0" w:space="0" w:color="auto"/>
                <w:right w:val="none" w:sz="0" w:space="0" w:color="auto"/>
              </w:divBdr>
              <w:divsChild>
                <w:div w:id="1334802887">
                  <w:marLeft w:val="150"/>
                  <w:marRight w:val="0"/>
                  <w:marTop w:val="0"/>
                  <w:marBottom w:val="0"/>
                  <w:divBdr>
                    <w:top w:val="none" w:sz="0" w:space="0" w:color="auto"/>
                    <w:left w:val="none" w:sz="0" w:space="0" w:color="auto"/>
                    <w:bottom w:val="none" w:sz="0" w:space="0" w:color="auto"/>
                    <w:right w:val="none" w:sz="0" w:space="0" w:color="auto"/>
                  </w:divBdr>
                  <w:divsChild>
                    <w:div w:id="1347291032">
                      <w:marLeft w:val="0"/>
                      <w:marRight w:val="0"/>
                      <w:marTop w:val="225"/>
                      <w:marBottom w:val="0"/>
                      <w:divBdr>
                        <w:top w:val="none" w:sz="0" w:space="0" w:color="auto"/>
                        <w:left w:val="none" w:sz="0" w:space="0" w:color="auto"/>
                        <w:bottom w:val="none" w:sz="0" w:space="0" w:color="auto"/>
                        <w:right w:val="none" w:sz="0" w:space="0" w:color="auto"/>
                      </w:divBdr>
                      <w:divsChild>
                        <w:div w:id="1556311219">
                          <w:marLeft w:val="0"/>
                          <w:marRight w:val="0"/>
                          <w:marTop w:val="0"/>
                          <w:marBottom w:val="0"/>
                          <w:divBdr>
                            <w:top w:val="none" w:sz="0" w:space="0" w:color="auto"/>
                            <w:left w:val="none" w:sz="0" w:space="0" w:color="auto"/>
                            <w:bottom w:val="none" w:sz="0" w:space="0" w:color="auto"/>
                            <w:right w:val="none" w:sz="0" w:space="0" w:color="auto"/>
                          </w:divBdr>
                        </w:div>
                        <w:div w:id="129174521">
                          <w:marLeft w:val="0"/>
                          <w:marRight w:val="0"/>
                          <w:marTop w:val="0"/>
                          <w:marBottom w:val="0"/>
                          <w:divBdr>
                            <w:top w:val="none" w:sz="0" w:space="0" w:color="auto"/>
                            <w:left w:val="none" w:sz="0" w:space="0" w:color="auto"/>
                            <w:bottom w:val="none" w:sz="0" w:space="0" w:color="auto"/>
                            <w:right w:val="none" w:sz="0" w:space="0" w:color="auto"/>
                          </w:divBdr>
                          <w:divsChild>
                            <w:div w:id="8699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304574">
      <w:bodyDiv w:val="1"/>
      <w:marLeft w:val="0"/>
      <w:marRight w:val="0"/>
      <w:marTop w:val="0"/>
      <w:marBottom w:val="0"/>
      <w:divBdr>
        <w:top w:val="none" w:sz="0" w:space="0" w:color="auto"/>
        <w:left w:val="none" w:sz="0" w:space="0" w:color="auto"/>
        <w:bottom w:val="none" w:sz="0" w:space="0" w:color="auto"/>
        <w:right w:val="none" w:sz="0" w:space="0" w:color="auto"/>
      </w:divBdr>
      <w:divsChild>
        <w:div w:id="2141537022">
          <w:marLeft w:val="0"/>
          <w:marRight w:val="0"/>
          <w:marTop w:val="0"/>
          <w:marBottom w:val="0"/>
          <w:divBdr>
            <w:top w:val="none" w:sz="0" w:space="0" w:color="auto"/>
            <w:left w:val="none" w:sz="0" w:space="0" w:color="auto"/>
            <w:bottom w:val="none" w:sz="0" w:space="0" w:color="auto"/>
            <w:right w:val="none" w:sz="0" w:space="0" w:color="auto"/>
          </w:divBdr>
          <w:divsChild>
            <w:div w:id="231431708">
              <w:marLeft w:val="225"/>
              <w:marRight w:val="225"/>
              <w:marTop w:val="225"/>
              <w:marBottom w:val="225"/>
              <w:divBdr>
                <w:top w:val="none" w:sz="0" w:space="0" w:color="auto"/>
                <w:left w:val="none" w:sz="0" w:space="0" w:color="auto"/>
                <w:bottom w:val="none" w:sz="0" w:space="0" w:color="auto"/>
                <w:right w:val="none" w:sz="0" w:space="0" w:color="auto"/>
              </w:divBdr>
              <w:divsChild>
                <w:div w:id="1837377212">
                  <w:marLeft w:val="0"/>
                  <w:marRight w:val="0"/>
                  <w:marTop w:val="0"/>
                  <w:marBottom w:val="0"/>
                  <w:divBdr>
                    <w:top w:val="none" w:sz="0" w:space="0" w:color="auto"/>
                    <w:left w:val="none" w:sz="0" w:space="0" w:color="auto"/>
                    <w:bottom w:val="none" w:sz="0" w:space="0" w:color="auto"/>
                    <w:right w:val="none" w:sz="0" w:space="0" w:color="auto"/>
                  </w:divBdr>
                  <w:divsChild>
                    <w:div w:id="1265074138">
                      <w:marLeft w:val="0"/>
                      <w:marRight w:val="0"/>
                      <w:marTop w:val="0"/>
                      <w:marBottom w:val="0"/>
                      <w:divBdr>
                        <w:top w:val="none" w:sz="0" w:space="0" w:color="auto"/>
                        <w:left w:val="none" w:sz="0" w:space="0" w:color="auto"/>
                        <w:bottom w:val="none" w:sz="0" w:space="0" w:color="auto"/>
                        <w:right w:val="none" w:sz="0" w:space="0" w:color="auto"/>
                      </w:divBdr>
                      <w:divsChild>
                        <w:div w:id="1509832653">
                          <w:marLeft w:val="0"/>
                          <w:marRight w:val="0"/>
                          <w:marTop w:val="0"/>
                          <w:marBottom w:val="0"/>
                          <w:divBdr>
                            <w:top w:val="none" w:sz="0" w:space="0" w:color="auto"/>
                            <w:left w:val="none" w:sz="0" w:space="0" w:color="auto"/>
                            <w:bottom w:val="none" w:sz="0" w:space="0" w:color="auto"/>
                            <w:right w:val="none" w:sz="0" w:space="0" w:color="auto"/>
                          </w:divBdr>
                          <w:divsChild>
                            <w:div w:id="4995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041008">
      <w:bodyDiv w:val="1"/>
      <w:marLeft w:val="0"/>
      <w:marRight w:val="0"/>
      <w:marTop w:val="0"/>
      <w:marBottom w:val="0"/>
      <w:divBdr>
        <w:top w:val="none" w:sz="0" w:space="0" w:color="auto"/>
        <w:left w:val="none" w:sz="0" w:space="0" w:color="auto"/>
        <w:bottom w:val="none" w:sz="0" w:space="0" w:color="auto"/>
        <w:right w:val="none" w:sz="0" w:space="0" w:color="auto"/>
      </w:divBdr>
    </w:div>
    <w:div w:id="1760248662">
      <w:bodyDiv w:val="1"/>
      <w:marLeft w:val="0"/>
      <w:marRight w:val="0"/>
      <w:marTop w:val="0"/>
      <w:marBottom w:val="0"/>
      <w:divBdr>
        <w:top w:val="none" w:sz="0" w:space="0" w:color="auto"/>
        <w:left w:val="none" w:sz="0" w:space="0" w:color="auto"/>
        <w:bottom w:val="none" w:sz="0" w:space="0" w:color="auto"/>
        <w:right w:val="none" w:sz="0" w:space="0" w:color="auto"/>
      </w:divBdr>
    </w:div>
    <w:div w:id="2013949641">
      <w:bodyDiv w:val="1"/>
      <w:marLeft w:val="0"/>
      <w:marRight w:val="0"/>
      <w:marTop w:val="0"/>
      <w:marBottom w:val="0"/>
      <w:divBdr>
        <w:top w:val="none" w:sz="0" w:space="0" w:color="auto"/>
        <w:left w:val="none" w:sz="0" w:space="0" w:color="auto"/>
        <w:bottom w:val="none" w:sz="0" w:space="0" w:color="auto"/>
        <w:right w:val="none" w:sz="0" w:space="0" w:color="auto"/>
      </w:divBdr>
      <w:divsChild>
        <w:div w:id="720207147">
          <w:marLeft w:val="0"/>
          <w:marRight w:val="0"/>
          <w:marTop w:val="0"/>
          <w:marBottom w:val="0"/>
          <w:divBdr>
            <w:top w:val="none" w:sz="0" w:space="0" w:color="auto"/>
            <w:left w:val="none" w:sz="0" w:space="0" w:color="auto"/>
            <w:bottom w:val="none" w:sz="0" w:space="0" w:color="auto"/>
            <w:right w:val="none" w:sz="0" w:space="0" w:color="auto"/>
          </w:divBdr>
          <w:divsChild>
            <w:div w:id="181361148">
              <w:marLeft w:val="0"/>
              <w:marRight w:val="0"/>
              <w:marTop w:val="0"/>
              <w:marBottom w:val="0"/>
              <w:divBdr>
                <w:top w:val="none" w:sz="0" w:space="0" w:color="auto"/>
                <w:left w:val="none" w:sz="0" w:space="0" w:color="auto"/>
                <w:bottom w:val="none" w:sz="0" w:space="0" w:color="auto"/>
                <w:right w:val="none" w:sz="0" w:space="0" w:color="auto"/>
              </w:divBdr>
              <w:divsChild>
                <w:div w:id="1993945555">
                  <w:marLeft w:val="150"/>
                  <w:marRight w:val="0"/>
                  <w:marTop w:val="0"/>
                  <w:marBottom w:val="0"/>
                  <w:divBdr>
                    <w:top w:val="none" w:sz="0" w:space="0" w:color="auto"/>
                    <w:left w:val="none" w:sz="0" w:space="0" w:color="auto"/>
                    <w:bottom w:val="none" w:sz="0" w:space="0" w:color="auto"/>
                    <w:right w:val="none" w:sz="0" w:space="0" w:color="auto"/>
                  </w:divBdr>
                  <w:divsChild>
                    <w:div w:id="1714767206">
                      <w:marLeft w:val="0"/>
                      <w:marRight w:val="0"/>
                      <w:marTop w:val="225"/>
                      <w:marBottom w:val="0"/>
                      <w:divBdr>
                        <w:top w:val="none" w:sz="0" w:space="0" w:color="auto"/>
                        <w:left w:val="none" w:sz="0" w:space="0" w:color="auto"/>
                        <w:bottom w:val="none" w:sz="0" w:space="0" w:color="auto"/>
                        <w:right w:val="none" w:sz="0" w:space="0" w:color="auto"/>
                      </w:divBdr>
                      <w:divsChild>
                        <w:div w:id="27652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 NHATRANG</dc:creator>
  <cp:lastModifiedBy>NGUYEN QUOC KHANH</cp:lastModifiedBy>
  <cp:revision>5</cp:revision>
  <cp:lastPrinted>2013-04-12T03:51:00Z</cp:lastPrinted>
  <dcterms:created xsi:type="dcterms:W3CDTF">2014-03-12T04:46:00Z</dcterms:created>
  <dcterms:modified xsi:type="dcterms:W3CDTF">2014-03-12T07:34:00Z</dcterms:modified>
</cp:coreProperties>
</file>